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7" w:rsidRDefault="002C0FD7" w:rsidP="002C0FD7">
      <w:pPr>
        <w:shd w:val="clear" w:color="auto" w:fill="FFFFFF"/>
        <w:spacing w:after="0" w:line="240" w:lineRule="auto"/>
        <w:ind w:left="-1134" w:firstLine="141"/>
        <w:jc w:val="right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Памятка для родителей.</w:t>
      </w:r>
    </w:p>
    <w:p w:rsidR="002C0FD7" w:rsidRDefault="002C0FD7" w:rsidP="002C0FD7">
      <w:pPr>
        <w:shd w:val="clear" w:color="auto" w:fill="FFFFFF"/>
        <w:spacing w:after="0" w:line="240" w:lineRule="auto"/>
        <w:ind w:left="-1134" w:firstLine="141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41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ЧТО НЕОБХОДИМО ЗНАТЬ И УМЕТЬ РЕБЁНКУ, ПОСТУПАЮЩЕМУ В ШКОЛУ.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1. Своё имя, отчество и фамилию.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2. Свой возраст (желательно дату рождения).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3. Свой домашний адрес.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4. Свой город, его главные достопримечательности.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5. Страну, в которой живёт.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6. Фамилию, имя, отчество родителей, их профессию.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7. Времена год</w:t>
      </w:r>
      <w:proofErr w:type="gramStart"/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а(</w:t>
      </w:r>
      <w:proofErr w:type="gramEnd"/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последовательность, месяцы, основные приметы каждого времени года, загадки и стихи о временах года).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8. Домашних животных и их детёнышей.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9. Диких животных наших лесов, жарких стран, Севера, их повадки, детёнышей.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10.Транспорт наземный, водный, воздушный.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11.Различать одежду, обувь и головные уборы; зимующих и перелётных птиц; овощи, фрукты и ягоды.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12.Знать и уметь рассказывать русские народные сказки.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14.Свободно ориентироваться в пространстве и на листе бумаги (правая </w:t>
      </w:r>
      <w:proofErr w:type="gramStart"/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-л</w:t>
      </w:r>
      <w:proofErr w:type="gramEnd"/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евая сторона, верх- низ и т.д.)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16.Запомнить и назвать 6-10 картинок, слов.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17.Различать гласные и согласные звуки.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18.Разделять слова на слоги по количеству гласных звуков.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19.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Хорошо владеть ножницами: </w:t>
      </w: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резать полоски, квадраты, круги,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прямоугольники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треугольники, овалы; </w:t>
      </w: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вырезать по контуру предмет.)</w:t>
      </w:r>
      <w:proofErr w:type="gramEnd"/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21.Свободно считать до 10 и обратно, выполнять счётные операции в пределах 10.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22.Уметь внимательно, не отвлекаясь, слушать (30 – 35 минут).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BB5FB2">
        <w:rPr>
          <w:rFonts w:ascii="Arial" w:eastAsia="Times New Roman" w:hAnsi="Arial" w:cs="Arial"/>
          <w:color w:val="000000" w:themeColor="text1"/>
          <w:sz w:val="28"/>
          <w:szCs w:val="28"/>
        </w:rPr>
        <w:t>23.Сохранять стройную, хорошую осанку, особенно в положении сидя.</w:t>
      </w:r>
    </w:p>
    <w:p w:rsidR="002C0FD7" w:rsidRPr="00BB5FB2" w:rsidRDefault="002C0FD7" w:rsidP="002C0FD7">
      <w:pPr>
        <w:shd w:val="clear" w:color="auto" w:fill="FFFFFF"/>
        <w:spacing w:after="0" w:line="240" w:lineRule="auto"/>
        <w:ind w:left="-1134" w:firstLine="1844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E4597E" w:rsidRPr="002C0FD7" w:rsidRDefault="00E4597E" w:rsidP="002C0FD7"/>
    <w:sectPr w:rsidR="00E4597E" w:rsidRPr="002C0FD7" w:rsidSect="0022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0E6"/>
    <w:multiLevelType w:val="hybridMultilevel"/>
    <w:tmpl w:val="2452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B4433"/>
    <w:multiLevelType w:val="hybridMultilevel"/>
    <w:tmpl w:val="1DA0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776B5"/>
    <w:multiLevelType w:val="multilevel"/>
    <w:tmpl w:val="93A8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0F"/>
    <w:rsid w:val="00265935"/>
    <w:rsid w:val="002C0FD7"/>
    <w:rsid w:val="00E21A0F"/>
    <w:rsid w:val="00E4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A0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E21A0F"/>
  </w:style>
  <w:style w:type="table" w:styleId="a5">
    <w:name w:val="Table Grid"/>
    <w:basedOn w:val="a1"/>
    <w:uiPriority w:val="59"/>
    <w:rsid w:val="00E21A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21A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0</DocSecurity>
  <Lines>12</Lines>
  <Paragraphs>3</Paragraphs>
  <ScaleCrop>false</ScaleCrop>
  <Company>Melkosoft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2018-12-24T15:59:00Z</dcterms:created>
  <dcterms:modified xsi:type="dcterms:W3CDTF">2018-12-24T16:05:00Z</dcterms:modified>
</cp:coreProperties>
</file>