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08" w:rsidRDefault="008A2D08" w:rsidP="00156C0C">
      <w:pPr>
        <w:shd w:val="clear" w:color="auto" w:fill="FFFFFF"/>
        <w:spacing w:before="68" w:after="68" w:line="240" w:lineRule="auto"/>
        <w:rPr>
          <w:rFonts w:eastAsia="Times New Roman" w:cstheme="minorHAnsi"/>
          <w:b/>
          <w:color w:val="211E1E"/>
          <w:sz w:val="28"/>
          <w:szCs w:val="28"/>
          <w:lang w:eastAsia="ru-RU"/>
        </w:rPr>
      </w:pPr>
      <w:r w:rsidRPr="008A2D08">
        <w:rPr>
          <w:rFonts w:eastAsia="Times New Roman" w:cstheme="minorHAnsi"/>
          <w:b/>
          <w:color w:val="211E1E"/>
          <w:sz w:val="28"/>
          <w:szCs w:val="28"/>
          <w:lang w:eastAsia="ru-RU"/>
        </w:rPr>
        <w:t>Консультация для родителей на тему:"Родители - пример для детей в соблюдении правил дорожного движения"</w:t>
      </w:r>
    </w:p>
    <w:p w:rsidR="00A163BC" w:rsidRDefault="00A163BC" w:rsidP="00156C0C">
      <w:pPr>
        <w:shd w:val="clear" w:color="auto" w:fill="FFFFFF"/>
        <w:spacing w:before="68" w:after="68" w:line="240" w:lineRule="auto"/>
        <w:rPr>
          <w:rFonts w:eastAsia="Times New Roman" w:cstheme="minorHAnsi"/>
          <w:b/>
          <w:color w:val="211E1E"/>
          <w:sz w:val="28"/>
          <w:szCs w:val="28"/>
          <w:lang w:eastAsia="ru-RU"/>
        </w:rPr>
      </w:pPr>
      <w:r>
        <w:rPr>
          <w:rFonts w:eastAsia="Times New Roman" w:cstheme="minorHAnsi"/>
          <w:b/>
          <w:color w:val="211E1E"/>
          <w:sz w:val="28"/>
          <w:szCs w:val="28"/>
          <w:lang w:eastAsia="ru-RU"/>
        </w:rPr>
        <w:t xml:space="preserve">  </w:t>
      </w:r>
    </w:p>
    <w:p w:rsidR="008A2D08" w:rsidRPr="00A163BC" w:rsidRDefault="00A163BC" w:rsidP="00156C0C">
      <w:pPr>
        <w:shd w:val="clear" w:color="auto" w:fill="FFFFFF"/>
        <w:spacing w:before="68" w:after="68" w:line="240" w:lineRule="auto"/>
        <w:rPr>
          <w:rFonts w:eastAsia="Times New Roman" w:cstheme="minorHAnsi"/>
          <w:color w:val="211E1E"/>
          <w:sz w:val="24"/>
          <w:szCs w:val="24"/>
          <w:lang w:eastAsia="ru-RU"/>
        </w:rPr>
      </w:pPr>
      <w:r w:rsidRPr="00A163BC">
        <w:rPr>
          <w:rFonts w:eastAsia="Times New Roman" w:cstheme="minorHAnsi"/>
          <w:color w:val="211E1E"/>
          <w:sz w:val="24"/>
          <w:szCs w:val="24"/>
          <w:lang w:eastAsia="ru-RU"/>
        </w:rPr>
        <w:t>Муниципальное дошкольное образовательное учреждение</w:t>
      </w:r>
    </w:p>
    <w:p w:rsidR="00A163BC" w:rsidRPr="00A163BC" w:rsidRDefault="00A163BC" w:rsidP="00156C0C">
      <w:pPr>
        <w:shd w:val="clear" w:color="auto" w:fill="FFFFFF"/>
        <w:spacing w:before="68" w:after="68" w:line="240" w:lineRule="auto"/>
        <w:rPr>
          <w:rFonts w:eastAsia="Times New Roman" w:cstheme="minorHAnsi"/>
          <w:color w:val="211E1E"/>
          <w:sz w:val="24"/>
          <w:szCs w:val="24"/>
          <w:lang w:eastAsia="ru-RU"/>
        </w:rPr>
      </w:pPr>
      <w:r w:rsidRPr="00A163BC">
        <w:rPr>
          <w:rFonts w:eastAsia="Times New Roman" w:cstheme="minorHAnsi"/>
          <w:color w:val="211E1E"/>
          <w:sz w:val="24"/>
          <w:szCs w:val="24"/>
          <w:lang w:eastAsia="ru-RU"/>
        </w:rPr>
        <w:t xml:space="preserve">"Турлатовский детский сад" </w:t>
      </w:r>
      <w:proofErr w:type="spellStart"/>
      <w:r w:rsidRPr="00A163BC">
        <w:rPr>
          <w:rFonts w:eastAsia="Times New Roman" w:cstheme="minorHAnsi"/>
          <w:color w:val="211E1E"/>
          <w:sz w:val="24"/>
          <w:szCs w:val="24"/>
          <w:lang w:eastAsia="ru-RU"/>
        </w:rPr>
        <w:t>д.Турлатово</w:t>
      </w:r>
      <w:proofErr w:type="spellEnd"/>
      <w:r w:rsidRPr="00A163BC">
        <w:rPr>
          <w:rFonts w:eastAsia="Times New Roman" w:cstheme="minorHAnsi"/>
          <w:color w:val="211E1E"/>
          <w:sz w:val="24"/>
          <w:szCs w:val="24"/>
          <w:lang w:eastAsia="ru-RU"/>
        </w:rPr>
        <w:t>, Рязанского района, Рязанской области</w:t>
      </w:r>
    </w:p>
    <w:p w:rsidR="00A163BC" w:rsidRPr="00A163BC" w:rsidRDefault="00A163BC" w:rsidP="00156C0C">
      <w:pPr>
        <w:shd w:val="clear" w:color="auto" w:fill="FFFFFF"/>
        <w:spacing w:before="68" w:after="68" w:line="240" w:lineRule="auto"/>
        <w:rPr>
          <w:rFonts w:eastAsia="Times New Roman" w:cstheme="minorHAnsi"/>
          <w:color w:val="211E1E"/>
          <w:sz w:val="24"/>
          <w:szCs w:val="24"/>
          <w:lang w:eastAsia="ru-RU"/>
        </w:rPr>
      </w:pPr>
      <w:r w:rsidRPr="00A163BC">
        <w:rPr>
          <w:rFonts w:eastAsia="Times New Roman" w:cstheme="minorHAnsi"/>
          <w:color w:val="211E1E"/>
          <w:sz w:val="24"/>
          <w:szCs w:val="24"/>
          <w:lang w:eastAsia="ru-RU"/>
        </w:rPr>
        <w:t xml:space="preserve">Консультацию подготовила воспитатель: </w:t>
      </w:r>
    </w:p>
    <w:p w:rsidR="00A163BC" w:rsidRPr="00A163BC" w:rsidRDefault="00A163BC" w:rsidP="00156C0C">
      <w:pPr>
        <w:shd w:val="clear" w:color="auto" w:fill="FFFFFF"/>
        <w:spacing w:before="68" w:after="68" w:line="240" w:lineRule="auto"/>
        <w:rPr>
          <w:rFonts w:eastAsia="Times New Roman" w:cstheme="minorHAnsi"/>
          <w:color w:val="211E1E"/>
          <w:sz w:val="24"/>
          <w:szCs w:val="24"/>
          <w:lang w:eastAsia="ru-RU"/>
        </w:rPr>
      </w:pPr>
      <w:proofErr w:type="spellStart"/>
      <w:r w:rsidRPr="00A163BC">
        <w:rPr>
          <w:rFonts w:eastAsia="Times New Roman" w:cstheme="minorHAnsi"/>
          <w:color w:val="211E1E"/>
          <w:sz w:val="24"/>
          <w:szCs w:val="24"/>
          <w:lang w:eastAsia="ru-RU"/>
        </w:rPr>
        <w:t>Кузякова</w:t>
      </w:r>
      <w:proofErr w:type="spellEnd"/>
      <w:r w:rsidRPr="00A163BC">
        <w:rPr>
          <w:rFonts w:eastAsia="Times New Roman" w:cstheme="minorHAnsi"/>
          <w:color w:val="211E1E"/>
          <w:sz w:val="24"/>
          <w:szCs w:val="24"/>
          <w:lang w:eastAsia="ru-RU"/>
        </w:rPr>
        <w:t xml:space="preserve"> Людмила Алексеевна</w:t>
      </w:r>
    </w:p>
    <w:p w:rsidR="008A2D08" w:rsidRPr="00A163BC" w:rsidRDefault="008A2D08" w:rsidP="00156C0C">
      <w:pPr>
        <w:shd w:val="clear" w:color="auto" w:fill="FFFFFF"/>
        <w:spacing w:before="68" w:after="68" w:line="240" w:lineRule="auto"/>
        <w:rPr>
          <w:rFonts w:ascii="Arial" w:eastAsia="Times New Roman" w:hAnsi="Arial" w:cs="Arial"/>
          <w:color w:val="211E1E"/>
          <w:sz w:val="19"/>
          <w:szCs w:val="19"/>
          <w:lang w:eastAsia="ru-RU"/>
        </w:rPr>
      </w:pP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Глаза наших детей это маленькие «</w:t>
      </w:r>
      <w:proofErr w:type="spellStart"/>
      <w:r w:rsidRPr="00156C0C">
        <w:rPr>
          <w:rFonts w:eastAsia="Times New Roman" w:cstheme="minorHAnsi"/>
          <w:color w:val="211E1E"/>
          <w:sz w:val="28"/>
          <w:szCs w:val="28"/>
          <w:lang w:eastAsia="ru-RU"/>
        </w:rPr>
        <w:t>фотоаппаратики</w:t>
      </w:r>
      <w:proofErr w:type="spellEnd"/>
      <w:r w:rsidRPr="00156C0C">
        <w:rPr>
          <w:rFonts w:eastAsia="Times New Roman" w:cstheme="minorHAnsi"/>
          <w:color w:val="211E1E"/>
          <w:sz w:val="28"/>
          <w:szCs w:val="28"/>
          <w:lang w:eastAsia="ru-RU"/>
        </w:rPr>
        <w:t>», которыми они фиксируют все, что происходит в семье. Дети, особенно в младшем возрасте, постоянно следят за своими родителями, не упускают из вида ни один жест, ни одно слово. Они анализируют поведение своих родителей, копируют своих родителей. Часто можно слышать уже от взрослого человека такие слова. Так делала моя мама, поэтому так делаю и я. Или, так делал мой отец, поэтому так делаю и я.</w:t>
      </w:r>
    </w:p>
    <w:p w:rsidR="00156C0C" w:rsidRPr="00156C0C" w:rsidRDefault="00156C0C" w:rsidP="00156C0C">
      <w:pPr>
        <w:shd w:val="clear" w:color="auto" w:fill="FFFFFF"/>
        <w:spacing w:before="68" w:after="68" w:line="240" w:lineRule="auto"/>
        <w:rPr>
          <w:rFonts w:ascii="Arial" w:eastAsia="Times New Roman" w:hAnsi="Arial" w:cs="Arial"/>
          <w:color w:val="211E1E"/>
          <w:sz w:val="19"/>
          <w:szCs w:val="19"/>
          <w:lang w:eastAsia="ru-RU"/>
        </w:rPr>
      </w:pPr>
      <w:r w:rsidRPr="00156C0C">
        <w:rPr>
          <w:rFonts w:ascii="Arial" w:eastAsia="Times New Roman" w:hAnsi="Arial" w:cs="Arial"/>
          <w:color w:val="211E1E"/>
          <w:sz w:val="19"/>
          <w:szCs w:val="19"/>
          <w:lang w:eastAsia="ru-RU"/>
        </w:rPr>
        <w:t>                                    </w:t>
      </w:r>
      <w:r>
        <w:rPr>
          <w:rFonts w:ascii="Arial" w:eastAsia="Times New Roman" w:hAnsi="Arial" w:cs="Arial"/>
          <w:noProof/>
          <w:color w:val="211E1E"/>
          <w:sz w:val="19"/>
          <w:szCs w:val="19"/>
          <w:lang w:eastAsia="ru-RU"/>
        </w:rPr>
        <w:drawing>
          <wp:inline distT="0" distB="0" distL="0" distR="0">
            <wp:extent cx="4752975" cy="3329940"/>
            <wp:effectExtent l="19050" t="0" r="9525" b="0"/>
            <wp:docPr id="1" name="Рисунок 1" descr="http://www.uvat-solnishko.ru/upload/news/orig_5b0f25452c8db56acc6f0f0653c97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vat-solnishko.ru/upload/news/orig_5b0f25452c8db56acc6f0f0653c970fd.jpg"/>
                    <pic:cNvPicPr>
                      <a:picLocks noChangeAspect="1" noChangeArrowheads="1"/>
                    </pic:cNvPicPr>
                  </pic:nvPicPr>
                  <pic:blipFill>
                    <a:blip r:embed="rId7" cstate="print"/>
                    <a:srcRect/>
                    <a:stretch>
                      <a:fillRect/>
                    </a:stretch>
                  </pic:blipFill>
                  <pic:spPr bwMode="auto">
                    <a:xfrm>
                      <a:off x="0" y="0"/>
                      <a:ext cx="4752975" cy="3329940"/>
                    </a:xfrm>
                    <a:prstGeom prst="rect">
                      <a:avLst/>
                    </a:prstGeom>
                    <a:noFill/>
                    <a:ln w="9525">
                      <a:noFill/>
                      <a:miter lim="800000"/>
                      <a:headEnd/>
                      <a:tailEnd/>
                    </a:ln>
                  </pic:spPr>
                </pic:pic>
              </a:graphicData>
            </a:graphic>
          </wp:inline>
        </w:drawing>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Легко ли научить ребёнка правильно вести себя на дороге? На первый взгляд легко. Надо только познакомить его с основными требованиями Правил дорожного движения и никаких проблем.</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На самом деле очень трудно. Ведь родители часто на глазах у детей нарушают эти самые  Правила, и не задумываются, что ставят перед ребёнком неразрешимую задачу: </w:t>
      </w:r>
      <w:r w:rsidRPr="008A2D08">
        <w:rPr>
          <w:rFonts w:eastAsia="Times New Roman" w:cstheme="minorHAnsi"/>
          <w:b/>
          <w:bCs/>
          <w:color w:val="211E1E"/>
          <w:sz w:val="28"/>
          <w:szCs w:val="28"/>
          <w:lang w:eastAsia="ru-RU"/>
        </w:rPr>
        <w:t>как правильно? Как говорят или как делают? </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Прежде чем вы впервые с ребёнком на руках или в коляске пересечете проезжую часть, научитесь, вести себя на улице так, как вы бы хотели, чтобы это делал ваш ребенок.</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lastRenderedPageBreak/>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Переходите улицу только на зелёный сигнал светофора или в специально отведённых для этого местах – обозначенных белыми полосами «зебра»; </w:t>
      </w:r>
      <w:r w:rsidRPr="00156C0C">
        <w:rPr>
          <w:rFonts w:eastAsia="Times New Roman" w:cstheme="minorHAnsi"/>
          <w:b/>
          <w:bCs/>
          <w:color w:val="211E1E"/>
          <w:sz w:val="28"/>
          <w:szCs w:val="28"/>
          <w:lang w:eastAsia="ru-RU"/>
        </w:rPr>
        <w:br/>
      </w:r>
      <w:r w:rsidRPr="00156C0C">
        <w:rPr>
          <w:rFonts w:eastAsia="Times New Roman" w:cstheme="minorHAnsi"/>
          <w:b/>
          <w:bCs/>
          <w:color w:val="211E1E"/>
          <w:sz w:val="28"/>
          <w:szCs w:val="28"/>
          <w:lang w:eastAsia="ru-RU"/>
        </w:rPr>
        <w:br/>
      </w:r>
      <w:r w:rsidRPr="008A2D08">
        <w:rPr>
          <w:rFonts w:eastAsia="Times New Roman" w:cstheme="minorHAnsi"/>
          <w:b/>
          <w:bCs/>
          <w:color w:val="211E1E"/>
          <w:sz w:val="28"/>
          <w:szCs w:val="28"/>
          <w:lang w:eastAsia="ru-RU"/>
        </w:rPr>
        <w:t>      </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Переходя улицу, всегда надо смотреть сначала налево, а дойдя до середины дороги – направо.</w:t>
      </w:r>
      <w:r w:rsidRPr="00156C0C">
        <w:rPr>
          <w:rFonts w:eastAsia="Times New Roman" w:cstheme="minorHAnsi"/>
          <w:b/>
          <w:bCs/>
          <w:color w:val="211E1E"/>
          <w:sz w:val="28"/>
          <w:szCs w:val="28"/>
          <w:lang w:eastAsia="ru-RU"/>
        </w:rPr>
        <w:br/>
      </w:r>
      <w:r w:rsidRPr="00156C0C">
        <w:rPr>
          <w:rFonts w:eastAsia="Times New Roman" w:cstheme="minorHAnsi"/>
          <w:b/>
          <w:bCs/>
          <w:color w:val="211E1E"/>
          <w:sz w:val="28"/>
          <w:szCs w:val="28"/>
          <w:lang w:eastAsia="ru-RU"/>
        </w:rPr>
        <w:br/>
      </w:r>
      <w:r w:rsidRPr="008A2D08">
        <w:rPr>
          <w:rFonts w:eastAsia="Times New Roman" w:cstheme="minorHAnsi"/>
          <w:b/>
          <w:bCs/>
          <w:color w:val="211E1E"/>
          <w:sz w:val="28"/>
          <w:szCs w:val="28"/>
          <w:lang w:eastAsia="ru-RU"/>
        </w:rPr>
        <w:t>      </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Безопаснее всего переходить улицу с группой пешеходов.</w:t>
      </w:r>
      <w:r w:rsidRPr="00156C0C">
        <w:rPr>
          <w:rFonts w:eastAsia="Times New Roman" w:cstheme="minorHAnsi"/>
          <w:b/>
          <w:bCs/>
          <w:color w:val="211E1E"/>
          <w:sz w:val="28"/>
          <w:szCs w:val="28"/>
          <w:lang w:eastAsia="ru-RU"/>
        </w:rPr>
        <w:br/>
      </w:r>
      <w:r w:rsidRPr="00156C0C">
        <w:rPr>
          <w:rFonts w:eastAsia="Times New Roman" w:cstheme="minorHAnsi"/>
          <w:b/>
          <w:bCs/>
          <w:color w:val="211E1E"/>
          <w:sz w:val="28"/>
          <w:szCs w:val="28"/>
          <w:lang w:eastAsia="ru-RU"/>
        </w:rPr>
        <w:br/>
      </w:r>
      <w:r w:rsidRPr="008A2D08">
        <w:rPr>
          <w:rFonts w:eastAsia="Times New Roman" w:cstheme="minorHAnsi"/>
          <w:b/>
          <w:bCs/>
          <w:color w:val="211E1E"/>
          <w:sz w:val="28"/>
          <w:szCs w:val="28"/>
          <w:lang w:eastAsia="ru-RU"/>
        </w:rPr>
        <w:t>      </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Обходите автобус сзади.</w:t>
      </w:r>
      <w:r w:rsidRPr="00156C0C">
        <w:rPr>
          <w:rFonts w:eastAsia="Times New Roman" w:cstheme="minorHAnsi"/>
          <w:b/>
          <w:bCs/>
          <w:color w:val="211E1E"/>
          <w:sz w:val="28"/>
          <w:szCs w:val="28"/>
          <w:lang w:eastAsia="ru-RU"/>
        </w:rPr>
        <w:br/>
      </w:r>
      <w:r w:rsidRPr="00156C0C">
        <w:rPr>
          <w:rFonts w:eastAsia="Times New Roman" w:cstheme="minorHAnsi"/>
          <w:b/>
          <w:bCs/>
          <w:color w:val="211E1E"/>
          <w:sz w:val="28"/>
          <w:szCs w:val="28"/>
          <w:lang w:eastAsia="ru-RU"/>
        </w:rPr>
        <w:br/>
      </w:r>
      <w:r w:rsidRPr="008A2D08">
        <w:rPr>
          <w:rFonts w:eastAsia="Times New Roman" w:cstheme="minorHAnsi"/>
          <w:b/>
          <w:bCs/>
          <w:color w:val="211E1E"/>
          <w:sz w:val="28"/>
          <w:szCs w:val="28"/>
          <w:lang w:eastAsia="ru-RU"/>
        </w:rPr>
        <w:t>      </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Нельзя играть на проезжей части дороги и на тротуаре.</w:t>
      </w:r>
      <w:r w:rsidRPr="00156C0C">
        <w:rPr>
          <w:rFonts w:eastAsia="Times New Roman" w:cstheme="minorHAnsi"/>
          <w:b/>
          <w:bCs/>
          <w:color w:val="211E1E"/>
          <w:sz w:val="28"/>
          <w:szCs w:val="28"/>
          <w:lang w:eastAsia="ru-RU"/>
        </w:rPr>
        <w:br/>
      </w:r>
      <w:r w:rsidRPr="00156C0C">
        <w:rPr>
          <w:rFonts w:eastAsia="Times New Roman" w:cstheme="minorHAnsi"/>
          <w:b/>
          <w:bCs/>
          <w:color w:val="211E1E"/>
          <w:sz w:val="28"/>
          <w:szCs w:val="28"/>
          <w:lang w:eastAsia="ru-RU"/>
        </w:rPr>
        <w:br/>
      </w:r>
      <w:r w:rsidRPr="008A2D08">
        <w:rPr>
          <w:rFonts w:eastAsia="Times New Roman" w:cstheme="minorHAnsi"/>
          <w:b/>
          <w:bCs/>
          <w:color w:val="211E1E"/>
          <w:sz w:val="28"/>
          <w:szCs w:val="28"/>
          <w:lang w:eastAsia="ru-RU"/>
        </w:rPr>
        <w:t>      </w:t>
      </w:r>
    </w:p>
    <w:p w:rsidR="00156C0C" w:rsidRPr="00156C0C" w:rsidRDefault="00156C0C" w:rsidP="00156C0C">
      <w:pPr>
        <w:numPr>
          <w:ilvl w:val="0"/>
          <w:numId w:val="1"/>
        </w:numPr>
        <w:shd w:val="clear" w:color="auto" w:fill="FFFFFF"/>
        <w:spacing w:after="0" w:line="266" w:lineRule="atLeast"/>
        <w:ind w:left="0"/>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По тротуару следует идти как можно дальше от проезжей части.</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       В связи с отсутствием длительного личного опыта, все знания о безопасном поведении на дороге должны исходить непосредственно от родителей, которые обязаны не только научить и рассказать, но и показать правильный пример. Один лишь переход на красный свет за руку с папой может свести на нет все полученные до этого момента знания по безопасности дорожного движения.</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r w:rsidRPr="00156C0C">
        <w:rPr>
          <w:rFonts w:eastAsia="Times New Roman" w:cstheme="minorHAnsi"/>
          <w:color w:val="FF0000"/>
          <w:sz w:val="28"/>
          <w:szCs w:val="28"/>
          <w:lang w:eastAsia="ru-RU"/>
        </w:rPr>
        <w:t> </w:t>
      </w:r>
      <w:r w:rsidRPr="008A2D08">
        <w:rPr>
          <w:rFonts w:eastAsia="Times New Roman" w:cstheme="minorHAnsi"/>
          <w:b/>
          <w:bCs/>
          <w:i/>
          <w:iCs/>
          <w:color w:val="FF0000"/>
          <w:sz w:val="28"/>
          <w:szCs w:val="28"/>
          <w:lang w:eastAsia="ru-RU"/>
        </w:rPr>
        <w:t>Важно чтобы родители были примером для детей в соблюдении правил дорожного движения! </w:t>
      </w:r>
      <w:r w:rsidRPr="00156C0C">
        <w:rPr>
          <w:rFonts w:eastAsia="Times New Roman" w:cstheme="minorHAnsi"/>
          <w:i/>
          <w:iCs/>
          <w:color w:val="211E1E"/>
          <w:sz w:val="28"/>
          <w:szCs w:val="28"/>
          <w:lang w:eastAsia="ru-RU"/>
        </w:rPr>
        <w:br/>
      </w:r>
      <w:r w:rsidRPr="00156C0C">
        <w:rPr>
          <w:rFonts w:eastAsia="Times New Roman" w:cstheme="minorHAnsi"/>
          <w:color w:val="211E1E"/>
          <w:sz w:val="28"/>
          <w:szCs w:val="28"/>
          <w:lang w:eastAsia="ru-RU"/>
        </w:rPr>
        <w:lastRenderedPageBreak/>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Не спешите, переходите дорогу размеренным шагом!</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Не переходите дорогу на красный или жёлтый сигнал светофора.</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Переходите дорогу только в местах, обозначенных дорожным знаком «Пешеходный переход».</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numPr>
          <w:ilvl w:val="0"/>
          <w:numId w:val="2"/>
        </w:numPr>
        <w:shd w:val="clear" w:color="auto" w:fill="FFFFFF"/>
        <w:spacing w:after="0" w:line="266" w:lineRule="atLeast"/>
        <w:ind w:left="0"/>
        <w:rPr>
          <w:rFonts w:eastAsia="Times New Roman" w:cstheme="minorHAnsi"/>
          <w:color w:val="211E1E"/>
          <w:sz w:val="28"/>
          <w:szCs w:val="28"/>
          <w:lang w:eastAsia="ru-RU"/>
        </w:rPr>
      </w:pPr>
      <w:r w:rsidRPr="00156C0C">
        <w:rPr>
          <w:rFonts w:eastAsia="Times New Roman" w:cstheme="minorHAnsi"/>
          <w:color w:val="211E1E"/>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156C0C">
        <w:rPr>
          <w:rFonts w:eastAsia="Times New Roman" w:cstheme="minorHAnsi"/>
          <w:color w:val="211E1E"/>
          <w:sz w:val="28"/>
          <w:szCs w:val="28"/>
          <w:lang w:eastAsia="ru-RU"/>
        </w:rPr>
        <w:br/>
      </w:r>
      <w:r w:rsidRPr="00156C0C">
        <w:rPr>
          <w:rFonts w:eastAsia="Times New Roman" w:cstheme="minorHAnsi"/>
          <w:color w:val="211E1E"/>
          <w:sz w:val="28"/>
          <w:szCs w:val="28"/>
          <w:lang w:eastAsia="ru-RU"/>
        </w:rPr>
        <w:br/>
        <w:t>      </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на все опасности, которые могут встретиться ему в пути. Заранее оговорите с ним,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156C0C">
        <w:rPr>
          <w:rFonts w:eastAsia="Times New Roman" w:cstheme="minorHAnsi"/>
          <w:color w:val="211E1E"/>
          <w:sz w:val="28"/>
          <w:szCs w:val="28"/>
          <w:lang w:eastAsia="ru-RU"/>
        </w:rPr>
        <w:t> </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color w:val="3366FF"/>
          <w:sz w:val="28"/>
          <w:szCs w:val="28"/>
          <w:lang w:eastAsia="ru-RU"/>
        </w:rPr>
        <w:lastRenderedPageBreak/>
        <w:t>Уважаемые родители вы должны знать, что:</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в 3-4 года</w:t>
      </w:r>
      <w:r w:rsidRPr="00156C0C">
        <w:rPr>
          <w:rFonts w:eastAsia="Times New Roman" w:cstheme="minorHAnsi"/>
          <w:color w:val="211E1E"/>
          <w:sz w:val="28"/>
          <w:szCs w:val="28"/>
          <w:lang w:eastAsia="ru-RU"/>
        </w:rPr>
        <w:t> ребенок может отличить движущуюся машину от стоящей, но он уверен, что машина останавливается мгновенно;</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в  6 лет –</w:t>
      </w:r>
      <w:r w:rsidRPr="00156C0C">
        <w:rPr>
          <w:rFonts w:eastAsia="Times New Roman" w:cstheme="minorHAnsi"/>
          <w:color w:val="211E1E"/>
          <w:sz w:val="28"/>
          <w:szCs w:val="28"/>
          <w:lang w:eastAsia="ru-RU"/>
        </w:rPr>
        <w:t> ребёнок боковым зрением  видит примерно 2/3 того, что видят взрослые; не может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в  7 лет –</w:t>
      </w:r>
      <w:r w:rsidRPr="00156C0C">
        <w:rPr>
          <w:rFonts w:eastAsia="Times New Roman" w:cstheme="minorHAnsi"/>
          <w:color w:val="211E1E"/>
          <w:sz w:val="28"/>
          <w:szCs w:val="28"/>
          <w:lang w:eastAsia="ru-RU"/>
        </w:rPr>
        <w:t> ребёнок более уверенно отличает правую сторону дороги от левой;</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color w:val="211E1E"/>
          <w:sz w:val="28"/>
          <w:szCs w:val="28"/>
          <w:lang w:eastAsia="ru-RU"/>
        </w:rPr>
        <w:t>в  8 лет –</w:t>
      </w:r>
      <w:r w:rsidRPr="00156C0C">
        <w:rPr>
          <w:rFonts w:eastAsia="Times New Roman" w:cstheme="minorHAnsi"/>
          <w:color w:val="211E1E"/>
          <w:sz w:val="28"/>
          <w:szCs w:val="28"/>
          <w:lang w:eastAsia="ru-RU"/>
        </w:rPr>
        <w:t> ребёнок может мгновенно отреагировать на отклик;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8A2D08">
        <w:rPr>
          <w:rFonts w:eastAsia="Times New Roman" w:cstheme="minorHAnsi"/>
          <w:i/>
          <w:iCs/>
          <w:color w:val="211E1E"/>
          <w:sz w:val="28"/>
          <w:szCs w:val="28"/>
          <w:lang w:eastAsia="ru-RU"/>
        </w:rPr>
        <w:t>(чем ближе автомобиль, тем он больше)</w:t>
      </w:r>
      <w:r w:rsidRPr="00156C0C">
        <w:rPr>
          <w:rFonts w:eastAsia="Times New Roman" w:cstheme="minorHAnsi"/>
          <w:color w:val="211E1E"/>
          <w:sz w:val="28"/>
          <w:szCs w:val="28"/>
          <w:lang w:eastAsia="ru-RU"/>
        </w:rPr>
        <w:t>.</w:t>
      </w:r>
    </w:p>
    <w:p w:rsidR="00156C0C" w:rsidRPr="00156C0C" w:rsidRDefault="00156C0C" w:rsidP="00156C0C">
      <w:pPr>
        <w:shd w:val="clear" w:color="auto" w:fill="FFFFFF"/>
        <w:spacing w:before="68" w:after="68" w:line="240" w:lineRule="auto"/>
        <w:rPr>
          <w:rFonts w:eastAsia="Times New Roman" w:cstheme="minorHAnsi"/>
          <w:color w:val="211E1E"/>
          <w:sz w:val="28"/>
          <w:szCs w:val="28"/>
          <w:lang w:eastAsia="ru-RU"/>
        </w:rPr>
      </w:pPr>
      <w:r w:rsidRPr="008A2D08">
        <w:rPr>
          <w:rFonts w:eastAsia="Times New Roman" w:cstheme="minorHAnsi"/>
          <w:b/>
          <w:bCs/>
          <w:i/>
          <w:iCs/>
          <w:color w:val="FF0000"/>
          <w:sz w:val="28"/>
          <w:szCs w:val="28"/>
          <w:lang w:eastAsia="ru-RU"/>
        </w:rPr>
        <w:t>Уважаемые родители! Приучайте детей с раннего возраста соблюдать правила дорожного движения. И не забывайте, что личный пример – самая доходчивая форма обучения.</w:t>
      </w:r>
    </w:p>
    <w:p w:rsidR="00156C0C" w:rsidRPr="00156C0C" w:rsidRDefault="00156C0C" w:rsidP="00156C0C">
      <w:pPr>
        <w:shd w:val="clear" w:color="auto" w:fill="FFFFFF"/>
        <w:spacing w:before="68" w:after="68" w:line="240" w:lineRule="auto"/>
        <w:jc w:val="center"/>
        <w:rPr>
          <w:rFonts w:ascii="Arial" w:eastAsia="Times New Roman" w:hAnsi="Arial" w:cs="Arial"/>
          <w:color w:val="211E1E"/>
          <w:sz w:val="19"/>
          <w:szCs w:val="19"/>
          <w:lang w:eastAsia="ru-RU"/>
        </w:rPr>
      </w:pPr>
      <w:r w:rsidRPr="00156C0C">
        <w:rPr>
          <w:rFonts w:ascii="Arial" w:eastAsia="Times New Roman" w:hAnsi="Arial" w:cs="Arial"/>
          <w:b/>
          <w:bCs/>
          <w:i/>
          <w:iCs/>
          <w:color w:val="211E1E"/>
          <w:sz w:val="19"/>
          <w:lang w:eastAsia="ru-RU"/>
        </w:rPr>
        <w:t>  </w:t>
      </w:r>
      <w:r>
        <w:rPr>
          <w:rFonts w:ascii="Arial" w:eastAsia="Times New Roman" w:hAnsi="Arial" w:cs="Arial"/>
          <w:b/>
          <w:bCs/>
          <w:i/>
          <w:iCs/>
          <w:noProof/>
          <w:color w:val="211E1E"/>
          <w:sz w:val="19"/>
          <w:szCs w:val="19"/>
          <w:lang w:eastAsia="ru-RU"/>
        </w:rPr>
        <w:drawing>
          <wp:inline distT="0" distB="0" distL="0" distR="0">
            <wp:extent cx="4761865" cy="3554095"/>
            <wp:effectExtent l="19050" t="0" r="635" b="0"/>
            <wp:docPr id="2" name="Рисунок 2" descr="http://www.uvat-solnishko.ru/upload/news/orig_e999082e4af99fd56e17cec9cdfc0b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vat-solnishko.ru/upload/news/orig_e999082e4af99fd56e17cec9cdfc0b9c.jpg"/>
                    <pic:cNvPicPr>
                      <a:picLocks noChangeAspect="1" noChangeArrowheads="1"/>
                    </pic:cNvPicPr>
                  </pic:nvPicPr>
                  <pic:blipFill>
                    <a:blip r:embed="rId8" cstate="print"/>
                    <a:srcRect/>
                    <a:stretch>
                      <a:fillRect/>
                    </a:stretch>
                  </pic:blipFill>
                  <pic:spPr bwMode="auto">
                    <a:xfrm>
                      <a:off x="0" y="0"/>
                      <a:ext cx="4761865" cy="3554095"/>
                    </a:xfrm>
                    <a:prstGeom prst="rect">
                      <a:avLst/>
                    </a:prstGeom>
                    <a:noFill/>
                    <a:ln w="9525">
                      <a:noFill/>
                      <a:miter lim="800000"/>
                      <a:headEnd/>
                      <a:tailEnd/>
                    </a:ln>
                  </pic:spPr>
                </pic:pic>
              </a:graphicData>
            </a:graphic>
          </wp:inline>
        </w:drawing>
      </w:r>
    </w:p>
    <w:p w:rsidR="00156C0C" w:rsidRPr="00156C0C" w:rsidRDefault="00156C0C" w:rsidP="00156C0C">
      <w:pPr>
        <w:shd w:val="clear" w:color="auto" w:fill="FFFFFF"/>
        <w:spacing w:before="68" w:after="68" w:line="240" w:lineRule="auto"/>
        <w:rPr>
          <w:rFonts w:ascii="Arial" w:eastAsia="Times New Roman" w:hAnsi="Arial" w:cs="Arial"/>
          <w:color w:val="211E1E"/>
          <w:sz w:val="19"/>
          <w:szCs w:val="19"/>
          <w:lang w:eastAsia="ru-RU"/>
        </w:rPr>
      </w:pPr>
      <w:r w:rsidRPr="00156C0C">
        <w:rPr>
          <w:rFonts w:ascii="Arial" w:eastAsia="Times New Roman" w:hAnsi="Arial" w:cs="Arial"/>
          <w:color w:val="211E1E"/>
          <w:sz w:val="19"/>
          <w:szCs w:val="19"/>
          <w:lang w:eastAsia="ru-RU"/>
        </w:rPr>
        <w:t>                                         </w:t>
      </w:r>
    </w:p>
    <w:p w:rsidR="00156C0C" w:rsidRDefault="00156C0C"/>
    <w:p w:rsidR="00156C0C" w:rsidRDefault="00156C0C"/>
    <w:p w:rsidR="00156C0C" w:rsidRDefault="00156C0C"/>
    <w:p w:rsidR="00156C0C" w:rsidRDefault="00156C0C"/>
    <w:p w:rsidR="00156C0C" w:rsidRDefault="00156C0C"/>
    <w:p w:rsidR="000C78B6" w:rsidRDefault="000C78B6" w:rsidP="00156C0C">
      <w:pPr>
        <w:pStyle w:val="c2"/>
        <w:shd w:val="clear" w:color="auto" w:fill="FFFFFF"/>
        <w:spacing w:before="0" w:beforeAutospacing="0" w:after="0" w:afterAutospacing="0"/>
        <w:jc w:val="center"/>
        <w:rPr>
          <w:rStyle w:val="c3"/>
          <w:b/>
          <w:bCs/>
          <w:color w:val="000000"/>
          <w:sz w:val="32"/>
          <w:szCs w:val="32"/>
        </w:rPr>
      </w:pPr>
      <w:r>
        <w:rPr>
          <w:rStyle w:val="c3"/>
          <w:b/>
          <w:bCs/>
          <w:color w:val="000000"/>
          <w:sz w:val="32"/>
          <w:szCs w:val="32"/>
        </w:rPr>
        <w:lastRenderedPageBreak/>
        <w:t>Консультация для родителей на тему:</w:t>
      </w:r>
    </w:p>
    <w:p w:rsidR="00156C0C" w:rsidRDefault="00156C0C" w:rsidP="00156C0C">
      <w:pPr>
        <w:pStyle w:val="c2"/>
        <w:shd w:val="clear" w:color="auto" w:fill="FFFFFF"/>
        <w:spacing w:before="0" w:beforeAutospacing="0" w:after="0" w:afterAutospacing="0"/>
        <w:jc w:val="center"/>
        <w:rPr>
          <w:rFonts w:ascii="Calibri" w:hAnsi="Calibri" w:cs="Calibri"/>
          <w:color w:val="000000"/>
          <w:sz w:val="22"/>
          <w:szCs w:val="22"/>
        </w:rPr>
      </w:pPr>
      <w:r>
        <w:rPr>
          <w:rStyle w:val="c3"/>
          <w:b/>
          <w:bCs/>
          <w:color w:val="000000"/>
          <w:sz w:val="32"/>
          <w:szCs w:val="32"/>
        </w:rPr>
        <w:t>"Правила безопасности в общественном транспорте для детей дошкольного возраста".</w:t>
      </w:r>
    </w:p>
    <w:p w:rsidR="00156C0C" w:rsidRDefault="00156C0C" w:rsidP="00156C0C">
      <w:pPr>
        <w:pStyle w:val="c2"/>
        <w:shd w:val="clear" w:color="auto" w:fill="FFFFFF"/>
        <w:spacing w:before="0" w:beforeAutospacing="0" w:after="0" w:afterAutospacing="0"/>
        <w:rPr>
          <w:rStyle w:val="c0"/>
          <w:color w:val="000000"/>
          <w:sz w:val="28"/>
          <w:szCs w:val="28"/>
        </w:rPr>
      </w:pP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1.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2. 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какой-то дискомфорт. Если с ним заговорит незнакомец, ему необходимо привлечь к себе внимание окружающих, чтобы при необходимости кто-нибудь мог прийти к нему на помощь.</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3. Ребенок должен знать безопасные дома на своем пути. Такие дома можно назвать островками безопасности ( это могут быть полицейский участок, продуктовый магазин, библиотека, школа).</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4. Следует научить ребенка, как обращаться к людям за помощью в опасной ситуации, кто ему в этом может помочь.</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5. Ребенку необходимо объяснить, что в случае, если он потерялся на улице, ему следует обратиться за помощью к взрослому (например к полицейскому или охраннику) и сказать о том, что он потерялся и назвать свой адрес и номер телефона, а для этого он должен знать где живет, номер телефона, свои имя и фамилию.</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При пользовании общественным транспортом необходимо объяснить ребенку следующие правила.</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1. Нельзя показывать деньги, привлекая к себе внимание.</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2. Нельзя близко подходить к краю дороги во время посадки на автобус, особенно в период гололеда.</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3. Нельзя стоять у дверей- это мешает входу и выходу пассажиров.</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4. Нельзя высовываться и высовывать руки в открытые окна.</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5. принято уступать место пожилым людям, пассажирам с маленькими детьми и инвалидам.</w:t>
      </w:r>
    </w:p>
    <w:p w:rsidR="00156C0C" w:rsidRPr="00156C0C" w:rsidRDefault="00156C0C" w:rsidP="00156C0C">
      <w:pPr>
        <w:pStyle w:val="c2"/>
        <w:shd w:val="clear" w:color="auto" w:fill="FFFFFF"/>
        <w:spacing w:before="0" w:beforeAutospacing="0" w:after="0" w:afterAutospacing="0"/>
        <w:rPr>
          <w:rFonts w:asciiTheme="minorHAnsi" w:hAnsiTheme="minorHAnsi" w:cstheme="minorHAnsi"/>
          <w:color w:val="000000"/>
          <w:sz w:val="22"/>
          <w:szCs w:val="22"/>
        </w:rPr>
      </w:pPr>
      <w:r w:rsidRPr="00156C0C">
        <w:rPr>
          <w:rStyle w:val="c0"/>
          <w:rFonts w:asciiTheme="minorHAnsi" w:hAnsiTheme="minorHAnsi" w:cstheme="minorHAnsi"/>
          <w:color w:val="000000"/>
          <w:sz w:val="28"/>
          <w:szCs w:val="28"/>
        </w:rPr>
        <w:t>Желаем вам успехов!</w:t>
      </w:r>
    </w:p>
    <w:p w:rsidR="00156C0C" w:rsidRPr="00156C0C" w:rsidRDefault="00156C0C">
      <w:pPr>
        <w:rPr>
          <w:rFonts w:cstheme="minorHAnsi"/>
        </w:rPr>
      </w:pPr>
    </w:p>
    <w:sectPr w:rsidR="00156C0C" w:rsidRPr="00156C0C" w:rsidSect="002F2C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2F" w:rsidRDefault="0070442F" w:rsidP="008A2D08">
      <w:pPr>
        <w:spacing w:after="0" w:line="240" w:lineRule="auto"/>
      </w:pPr>
      <w:r>
        <w:separator/>
      </w:r>
    </w:p>
  </w:endnote>
  <w:endnote w:type="continuationSeparator" w:id="0">
    <w:p w:rsidR="0070442F" w:rsidRDefault="0070442F" w:rsidP="008A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2F" w:rsidRDefault="0070442F" w:rsidP="008A2D08">
      <w:pPr>
        <w:spacing w:after="0" w:line="240" w:lineRule="auto"/>
      </w:pPr>
      <w:r>
        <w:separator/>
      </w:r>
    </w:p>
  </w:footnote>
  <w:footnote w:type="continuationSeparator" w:id="0">
    <w:p w:rsidR="0070442F" w:rsidRDefault="0070442F" w:rsidP="008A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D725F"/>
    <w:multiLevelType w:val="multilevel"/>
    <w:tmpl w:val="591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577D3"/>
    <w:multiLevelType w:val="multilevel"/>
    <w:tmpl w:val="39C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8C7746"/>
    <w:rsid w:val="000C78B6"/>
    <w:rsid w:val="00113F3C"/>
    <w:rsid w:val="00156C0C"/>
    <w:rsid w:val="002F2C29"/>
    <w:rsid w:val="004A03CE"/>
    <w:rsid w:val="0070442F"/>
    <w:rsid w:val="008A2D08"/>
    <w:rsid w:val="008C7746"/>
    <w:rsid w:val="00A163BC"/>
    <w:rsid w:val="00B37DD3"/>
    <w:rsid w:val="00B40B05"/>
    <w:rsid w:val="00CC1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29"/>
  </w:style>
  <w:style w:type="paragraph" w:styleId="1">
    <w:name w:val="heading 1"/>
    <w:basedOn w:val="a"/>
    <w:link w:val="10"/>
    <w:uiPriority w:val="9"/>
    <w:qFormat/>
    <w:rsid w:val="008C7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746"/>
    <w:rPr>
      <w:rFonts w:ascii="Times New Roman" w:eastAsia="Times New Roman" w:hAnsi="Times New Roman" w:cs="Times New Roman"/>
      <w:b/>
      <w:bCs/>
      <w:kern w:val="36"/>
      <w:sz w:val="48"/>
      <w:szCs w:val="48"/>
      <w:lang w:eastAsia="ru-RU"/>
    </w:rPr>
  </w:style>
  <w:style w:type="paragraph" w:customStyle="1" w:styleId="headline">
    <w:name w:val="headline"/>
    <w:basedOn w:val="a"/>
    <w:rsid w:val="008C7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C7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746"/>
    <w:rPr>
      <w:b/>
      <w:bCs/>
    </w:rPr>
  </w:style>
  <w:style w:type="character" w:styleId="a5">
    <w:name w:val="Emphasis"/>
    <w:basedOn w:val="a0"/>
    <w:uiPriority w:val="20"/>
    <w:qFormat/>
    <w:rsid w:val="00156C0C"/>
    <w:rPr>
      <w:i/>
      <w:iCs/>
    </w:rPr>
  </w:style>
  <w:style w:type="paragraph" w:customStyle="1" w:styleId="dlg">
    <w:name w:val="dlg"/>
    <w:basedOn w:val="a"/>
    <w:rsid w:val="00156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6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C0C"/>
    <w:rPr>
      <w:rFonts w:ascii="Tahoma" w:hAnsi="Tahoma" w:cs="Tahoma"/>
      <w:sz w:val="16"/>
      <w:szCs w:val="16"/>
    </w:rPr>
  </w:style>
  <w:style w:type="paragraph" w:customStyle="1" w:styleId="c2">
    <w:name w:val="c2"/>
    <w:basedOn w:val="a"/>
    <w:rsid w:val="0015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56C0C"/>
  </w:style>
  <w:style w:type="character" w:customStyle="1" w:styleId="c0">
    <w:name w:val="c0"/>
    <w:basedOn w:val="a0"/>
    <w:rsid w:val="00156C0C"/>
  </w:style>
  <w:style w:type="paragraph" w:styleId="a8">
    <w:name w:val="header"/>
    <w:basedOn w:val="a"/>
    <w:link w:val="a9"/>
    <w:uiPriority w:val="99"/>
    <w:semiHidden/>
    <w:unhideWhenUsed/>
    <w:rsid w:val="008A2D0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A2D08"/>
  </w:style>
  <w:style w:type="paragraph" w:styleId="aa">
    <w:name w:val="footer"/>
    <w:basedOn w:val="a"/>
    <w:link w:val="ab"/>
    <w:uiPriority w:val="99"/>
    <w:semiHidden/>
    <w:unhideWhenUsed/>
    <w:rsid w:val="008A2D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A2D08"/>
  </w:style>
</w:styles>
</file>

<file path=word/webSettings.xml><?xml version="1.0" encoding="utf-8"?>
<w:webSettings xmlns:r="http://schemas.openxmlformats.org/officeDocument/2006/relationships" xmlns:w="http://schemas.openxmlformats.org/wordprocessingml/2006/main">
  <w:divs>
    <w:div w:id="87119317">
      <w:bodyDiv w:val="1"/>
      <w:marLeft w:val="0"/>
      <w:marRight w:val="0"/>
      <w:marTop w:val="0"/>
      <w:marBottom w:val="0"/>
      <w:divBdr>
        <w:top w:val="none" w:sz="0" w:space="0" w:color="auto"/>
        <w:left w:val="none" w:sz="0" w:space="0" w:color="auto"/>
        <w:bottom w:val="none" w:sz="0" w:space="0" w:color="auto"/>
        <w:right w:val="none" w:sz="0" w:space="0" w:color="auto"/>
      </w:divBdr>
    </w:div>
    <w:div w:id="764882853">
      <w:bodyDiv w:val="1"/>
      <w:marLeft w:val="0"/>
      <w:marRight w:val="0"/>
      <w:marTop w:val="0"/>
      <w:marBottom w:val="0"/>
      <w:divBdr>
        <w:top w:val="none" w:sz="0" w:space="0" w:color="auto"/>
        <w:left w:val="none" w:sz="0" w:space="0" w:color="auto"/>
        <w:bottom w:val="none" w:sz="0" w:space="0" w:color="auto"/>
        <w:right w:val="none" w:sz="0" w:space="0" w:color="auto"/>
      </w:divBdr>
      <w:divsChild>
        <w:div w:id="2071296480">
          <w:marLeft w:val="0"/>
          <w:marRight w:val="0"/>
          <w:marTop w:val="0"/>
          <w:marBottom w:val="0"/>
          <w:divBdr>
            <w:top w:val="none" w:sz="0" w:space="0" w:color="auto"/>
            <w:left w:val="none" w:sz="0" w:space="0" w:color="auto"/>
            <w:bottom w:val="none" w:sz="0" w:space="0" w:color="auto"/>
            <w:right w:val="none" w:sz="0" w:space="0" w:color="auto"/>
          </w:divBdr>
        </w:div>
      </w:divsChild>
    </w:div>
    <w:div w:id="12959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2019-05-04T17:50:00Z</cp:lastPrinted>
  <dcterms:created xsi:type="dcterms:W3CDTF">2019-05-04T10:28:00Z</dcterms:created>
  <dcterms:modified xsi:type="dcterms:W3CDTF">2019-05-04T17:50:00Z</dcterms:modified>
</cp:coreProperties>
</file>