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D5" w:rsidRPr="00D42879" w:rsidRDefault="001553D5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b/>
          <w:color w:val="555555"/>
          <w:sz w:val="28"/>
          <w:szCs w:val="28"/>
        </w:rPr>
      </w:pPr>
      <w:r w:rsidRPr="00D42879">
        <w:rPr>
          <w:b/>
          <w:color w:val="555555"/>
          <w:sz w:val="28"/>
          <w:szCs w:val="28"/>
        </w:rPr>
        <w:t xml:space="preserve">Дидактическая игра «Чьи следы?». </w:t>
      </w:r>
    </w:p>
    <w:p w:rsidR="00D42879" w:rsidRPr="00D42879" w:rsidRDefault="00D42879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color w:val="555555"/>
        </w:rPr>
      </w:pPr>
    </w:p>
    <w:p w:rsidR="001553D5" w:rsidRPr="00D42879" w:rsidRDefault="001553D5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color w:val="555555"/>
        </w:rPr>
      </w:pPr>
      <w:r w:rsidRPr="00D42879">
        <w:rPr>
          <w:color w:val="555555"/>
        </w:rPr>
        <w:t>Цель игры: закрепление знаний о диких и домашних животных, учить различать их по следам, развитие зрительного внимания и памяти. Подготовка к игре: для игры нужны карточки, на которых изображены животные и карточки со следами этих животных.</w:t>
      </w:r>
    </w:p>
    <w:p w:rsidR="00C16F18" w:rsidRPr="00D42879" w:rsidRDefault="001553D5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color w:val="555555"/>
        </w:rPr>
      </w:pPr>
      <w:r w:rsidRPr="00D42879">
        <w:rPr>
          <w:color w:val="555555"/>
        </w:rPr>
        <w:t>Ход игры: детям нужно подобрать следы к каждому из животных. Детям раздаются карточки, на которых изображены животные. Водящий показывает следы, а дети подбирают следы к своим животным.</w:t>
      </w:r>
    </w:p>
    <w:p w:rsidR="00754A94" w:rsidRPr="00D42879" w:rsidRDefault="00754A94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color w:val="555555"/>
        </w:rPr>
      </w:pPr>
    </w:p>
    <w:p w:rsidR="00754A94" w:rsidRPr="00D42879" w:rsidRDefault="00754A94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color w:val="555555"/>
        </w:rPr>
      </w:pPr>
    </w:p>
    <w:p w:rsidR="001553D5" w:rsidRPr="00D42879" w:rsidRDefault="00C16F18" w:rsidP="001553D5">
      <w:pPr>
        <w:pStyle w:val="a4"/>
        <w:shd w:val="clear" w:color="auto" w:fill="FFFFFF"/>
        <w:spacing w:before="150" w:beforeAutospacing="0" w:after="150" w:afterAutospacing="0"/>
        <w:textAlignment w:val="baseline"/>
        <w:rPr>
          <w:b/>
          <w:color w:val="555555"/>
          <w:sz w:val="28"/>
          <w:szCs w:val="28"/>
        </w:rPr>
      </w:pPr>
      <w:r w:rsidRPr="00D42879">
        <w:rPr>
          <w:b/>
          <w:color w:val="555555"/>
          <w:sz w:val="28"/>
          <w:szCs w:val="28"/>
        </w:rPr>
        <w:t>Дидактическая игра «Вершки и корешки»</w:t>
      </w:r>
      <w:r w:rsidR="001553D5" w:rsidRPr="00D42879">
        <w:rPr>
          <w:b/>
          <w:color w:val="555555"/>
          <w:sz w:val="28"/>
          <w:szCs w:val="28"/>
        </w:rPr>
        <w:t xml:space="preserve"> </w:t>
      </w:r>
    </w:p>
    <w:p w:rsidR="00D42879" w:rsidRPr="00D42879" w:rsidRDefault="00D42879" w:rsidP="00C16F18">
      <w:pPr>
        <w:pStyle w:val="a4"/>
        <w:shd w:val="clear" w:color="auto" w:fill="FFFFFF"/>
        <w:spacing w:before="75" w:beforeAutospacing="0" w:after="75" w:afterAutospacing="0"/>
        <w:rPr>
          <w:rStyle w:val="a3"/>
          <w:color w:val="303F50"/>
        </w:rPr>
      </w:pPr>
    </w:p>
    <w:p w:rsidR="00C16F18" w:rsidRPr="00D42879" w:rsidRDefault="00C16F18" w:rsidP="00C16F18">
      <w:pPr>
        <w:pStyle w:val="a4"/>
        <w:shd w:val="clear" w:color="auto" w:fill="FFFFFF"/>
        <w:spacing w:before="75" w:beforeAutospacing="0" w:after="75" w:afterAutospacing="0"/>
        <w:rPr>
          <w:color w:val="303F50"/>
        </w:rPr>
      </w:pPr>
      <w:r w:rsidRPr="00D42879">
        <w:rPr>
          <w:rStyle w:val="a3"/>
          <w:color w:val="303F50"/>
        </w:rPr>
        <w:t>Цель:</w:t>
      </w:r>
      <w:r w:rsidRPr="00D42879">
        <w:rPr>
          <w:color w:val="303F50"/>
        </w:rPr>
        <w:t> Закрепление знаний об овощах, формирование умения составлять целое из частей. Воспитание целенаправленности действий, усидчивости, умения играть по правилам.</w:t>
      </w:r>
    </w:p>
    <w:p w:rsidR="00C16F18" w:rsidRPr="00D42879" w:rsidRDefault="00C16F18" w:rsidP="00C16F18">
      <w:pPr>
        <w:pStyle w:val="a4"/>
        <w:shd w:val="clear" w:color="auto" w:fill="FFFFFF"/>
        <w:spacing w:before="75" w:beforeAutospacing="0" w:after="75" w:afterAutospacing="0"/>
        <w:rPr>
          <w:color w:val="303F50"/>
        </w:rPr>
      </w:pPr>
      <w:r w:rsidRPr="00D42879">
        <w:rPr>
          <w:rStyle w:val="a3"/>
          <w:color w:val="303F50"/>
        </w:rPr>
        <w:t>Ход игры:</w:t>
      </w:r>
      <w:r w:rsidRPr="00D42879">
        <w:rPr>
          <w:color w:val="303F50"/>
        </w:rPr>
        <w:t xml:space="preserve"> </w:t>
      </w:r>
      <w:r w:rsidR="00754A94" w:rsidRPr="00D42879">
        <w:rPr>
          <w:color w:val="303F50"/>
        </w:rPr>
        <w:t>п</w:t>
      </w:r>
      <w:r w:rsidRPr="00D42879">
        <w:rPr>
          <w:color w:val="303F50"/>
        </w:rPr>
        <w:t>редложить детям назвать овощи, представленные на картинках. Отметить, что у каждого овоща есть верхняя часть «вершки» и нижняя часть «корешки». Нужно соединить карточку с изображением «корешка» и карточку с изображением «вершка». Чтобы получился целый овощ.</w:t>
      </w:r>
    </w:p>
    <w:p w:rsidR="00C16F18" w:rsidRPr="00D42879" w:rsidRDefault="00C16F18" w:rsidP="00C16F18">
      <w:pPr>
        <w:pStyle w:val="a4"/>
        <w:shd w:val="clear" w:color="auto" w:fill="FFFFFF"/>
        <w:spacing w:before="75" w:beforeAutospacing="0" w:after="75" w:afterAutospacing="0"/>
        <w:rPr>
          <w:color w:val="303F50"/>
        </w:rPr>
      </w:pPr>
      <w:r w:rsidRPr="00D42879">
        <w:rPr>
          <w:color w:val="303F50"/>
        </w:rPr>
        <w:fldChar w:fldCharType="begin"/>
      </w:r>
      <w:r w:rsidRPr="00D42879">
        <w:rPr>
          <w:color w:val="303F50"/>
        </w:rPr>
        <w:instrText xml:space="preserve"> INCLUDEPICTURE "https://blog.dohcolonoc.ru/images/22209/IMG_20181017_163744.jpg" \* MERGEFORMATINET </w:instrText>
      </w:r>
      <w:r w:rsidRPr="00D42879">
        <w:rPr>
          <w:color w:val="303F50"/>
        </w:rPr>
        <w:fldChar w:fldCharType="end"/>
      </w:r>
      <w:r w:rsidRPr="00D42879">
        <w:rPr>
          <w:color w:val="303F50"/>
        </w:rPr>
        <w:t xml:space="preserve"> В ходе игры следить, чтобы ребёнок (дети) проговаривали названия овощей.</w:t>
      </w:r>
    </w:p>
    <w:p w:rsidR="00C16F18" w:rsidRPr="00D42879" w:rsidRDefault="00C16F18" w:rsidP="00C16F18">
      <w:pPr>
        <w:pStyle w:val="a4"/>
        <w:shd w:val="clear" w:color="auto" w:fill="FFFFFF"/>
        <w:spacing w:before="75" w:beforeAutospacing="0" w:after="75" w:afterAutospacing="0"/>
        <w:rPr>
          <w:color w:val="303F50"/>
        </w:rPr>
      </w:pPr>
      <w:r w:rsidRPr="00D42879">
        <w:rPr>
          <w:color w:val="303F50"/>
        </w:rPr>
        <w:t>       При последующих проведениях игры можно проводить соревнование- Кто быстрее найдёт «вершки» и «корешки» и соберёт все овощи.</w:t>
      </w:r>
    </w:p>
    <w:p w:rsidR="003E5B1C" w:rsidRPr="00D42879" w:rsidRDefault="003E5B1C" w:rsidP="00754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5B1C" w:rsidRPr="00D42879" w:rsidRDefault="003E5B1C" w:rsidP="00754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E5B1C" w:rsidRPr="00D42879" w:rsidRDefault="003E5B1C" w:rsidP="00754A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42879" w:rsidRPr="00D42879" w:rsidRDefault="00754A94" w:rsidP="00D42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54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«Кто, где живёт?»</w:t>
      </w:r>
      <w:r w:rsidRPr="00754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42879" w:rsidRPr="00D42879" w:rsidRDefault="00754A94" w:rsidP="00D42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Цель:</w:t>
      </w: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Формирование умений детей соотносить изображение животных с их местом обитания.</w:t>
      </w: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Дидактический материал</w:t>
      </w: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Карточки с изображением животных</w:t>
      </w:r>
      <w:r w:rsidRPr="00D42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карточки с изображением их жилищ.</w:t>
      </w:r>
      <w:r w:rsidRPr="00754A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42879" w:rsidRPr="00D42879" w:rsidRDefault="00D42879" w:rsidP="00D428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54A94" w:rsidRPr="00D428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од игры:</w:t>
      </w:r>
      <w:r w:rsidR="00754A94" w:rsidRPr="00D428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разложить карточки: животное-его дом.</w:t>
      </w:r>
    </w:p>
    <w:p w:rsidR="00D42879" w:rsidRPr="00D42879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</w:p>
    <w:p w:rsidR="00D42879" w:rsidRPr="00D42879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</w:p>
    <w:p w:rsidR="00D42879" w:rsidRPr="00D42879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hd w:val="clear" w:color="auto" w:fill="FFFFFF"/>
        </w:rPr>
      </w:pPr>
    </w:p>
    <w:p w:rsidR="00D42879" w:rsidRPr="008B40A0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B40A0">
        <w:rPr>
          <w:b/>
          <w:color w:val="000000"/>
          <w:sz w:val="28"/>
          <w:szCs w:val="28"/>
          <w:shd w:val="clear" w:color="auto" w:fill="FFFFFF"/>
        </w:rPr>
        <w:t>Дидактическая игра «Угадай цветы»</w:t>
      </w:r>
      <w:r w:rsidR="00754A94" w:rsidRPr="008B40A0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42879" w:rsidRPr="00D42879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bdr w:val="none" w:sz="0" w:space="0" w:color="auto" w:frame="1"/>
        </w:rPr>
      </w:pPr>
    </w:p>
    <w:p w:rsidR="003E5B1C" w:rsidRPr="00D42879" w:rsidRDefault="003E5B1C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2879">
        <w:rPr>
          <w:rStyle w:val="a5"/>
          <w:color w:val="000000"/>
          <w:bdr w:val="none" w:sz="0" w:space="0" w:color="auto" w:frame="1"/>
        </w:rPr>
        <w:t>Задачи:</w:t>
      </w:r>
      <w:bookmarkStart w:id="0" w:name="_GoBack"/>
      <w:bookmarkEnd w:id="0"/>
    </w:p>
    <w:p w:rsidR="003E5B1C" w:rsidRPr="00D42879" w:rsidRDefault="003E5B1C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2879">
        <w:rPr>
          <w:color w:val="000000"/>
        </w:rPr>
        <w:t>— активизировать знания об основных особенностях внешнего вида и произрастания цветов;</w:t>
      </w:r>
    </w:p>
    <w:p w:rsidR="003E5B1C" w:rsidRPr="00D42879" w:rsidRDefault="003E5B1C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2879">
        <w:rPr>
          <w:color w:val="000000"/>
        </w:rPr>
        <w:t>— развивать умение логически мыслить, выделять признаки, по которым можно определить отгадку, делать умозаключения;</w:t>
      </w:r>
    </w:p>
    <w:p w:rsidR="003E5B1C" w:rsidRPr="00D42879" w:rsidRDefault="003E5B1C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2879">
        <w:rPr>
          <w:color w:val="000000"/>
        </w:rPr>
        <w:t>— развивать речь.</w:t>
      </w:r>
    </w:p>
    <w:p w:rsidR="00D42879" w:rsidRPr="00D42879" w:rsidRDefault="00D42879" w:rsidP="003E5B1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D42879">
        <w:rPr>
          <w:color w:val="000000"/>
        </w:rPr>
        <w:t xml:space="preserve">Ход игры: на столе лежат картинки с изображением цветов. Воспитатель читает загадки, а дети, отгадав загадку, показывают соответствующую картинку. </w:t>
      </w:r>
    </w:p>
    <w:p w:rsidR="001A119B" w:rsidRPr="00D42879" w:rsidRDefault="001A119B" w:rsidP="00754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E5B1C" w:rsidRPr="00D42879" w:rsidRDefault="003E5B1C" w:rsidP="00754A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E5B1C" w:rsidRPr="00D4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D5"/>
    <w:rsid w:val="001553D5"/>
    <w:rsid w:val="001A119B"/>
    <w:rsid w:val="003E5B1C"/>
    <w:rsid w:val="00754A94"/>
    <w:rsid w:val="008B40A0"/>
    <w:rsid w:val="00C16F18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6455-7054-4C61-8859-EDB3D5BE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53D5"/>
    <w:rPr>
      <w:b/>
      <w:bCs/>
    </w:rPr>
  </w:style>
  <w:style w:type="paragraph" w:styleId="a4">
    <w:name w:val="Normal (Web)"/>
    <w:basedOn w:val="a"/>
    <w:uiPriority w:val="99"/>
    <w:semiHidden/>
    <w:unhideWhenUsed/>
    <w:rsid w:val="0015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E5B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2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2019-05-11T21:13:00Z</dcterms:created>
  <dcterms:modified xsi:type="dcterms:W3CDTF">2019-05-12T07:09:00Z</dcterms:modified>
</cp:coreProperties>
</file>