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EC" w:rsidRDefault="001F48EC"/>
    <w:p w:rsidR="001F48EC" w:rsidRPr="00AE3B40" w:rsidRDefault="001F48EC" w:rsidP="00AE3B40">
      <w:pPr>
        <w:tabs>
          <w:tab w:val="left" w:pos="0"/>
        </w:tabs>
        <w:spacing w:after="0"/>
        <w:ind w:left="-426" w:right="-143"/>
        <w:jc w:val="center"/>
        <w:rPr>
          <w:rFonts w:ascii="Times New Roman" w:hAnsi="Times New Roman"/>
          <w:b/>
          <w:sz w:val="24"/>
          <w:szCs w:val="24"/>
        </w:rPr>
      </w:pPr>
      <w:r w:rsidRPr="00AE3B40">
        <w:rPr>
          <w:rFonts w:ascii="Times New Roman" w:hAnsi="Times New Roman"/>
          <w:b/>
          <w:sz w:val="24"/>
          <w:szCs w:val="24"/>
        </w:rPr>
        <w:t>Муниципальное бюджетное дошкольное образовательное учреждение «Турлатовский детский сад» муниципального образования – Рязанский муниципальный район Рязанской области</w:t>
      </w:r>
    </w:p>
    <w:p w:rsidR="001F48EC" w:rsidRPr="00AE3B40" w:rsidRDefault="001F48EC">
      <w:pPr>
        <w:rPr>
          <w:rFonts w:ascii="Times New Roman" w:hAnsi="Times New Roman"/>
          <w:sz w:val="24"/>
          <w:szCs w:val="24"/>
        </w:rPr>
      </w:pPr>
    </w:p>
    <w:p w:rsidR="001F48EC" w:rsidRPr="00AE3B40" w:rsidRDefault="001F48EC">
      <w:pPr>
        <w:rPr>
          <w:rFonts w:ascii="Times New Roman" w:hAnsi="Times New Roman"/>
          <w:sz w:val="24"/>
          <w:szCs w:val="24"/>
        </w:rPr>
      </w:pPr>
    </w:p>
    <w:p w:rsidR="001F48EC" w:rsidRDefault="001F48EC">
      <w:pPr>
        <w:rPr>
          <w:rFonts w:ascii="Times New Roman" w:hAnsi="Times New Roman"/>
          <w:sz w:val="24"/>
          <w:szCs w:val="24"/>
        </w:rPr>
      </w:pPr>
    </w:p>
    <w:p w:rsidR="001F48EC" w:rsidRDefault="001F48EC">
      <w:pPr>
        <w:rPr>
          <w:rFonts w:ascii="Times New Roman" w:hAnsi="Times New Roman"/>
          <w:sz w:val="24"/>
          <w:szCs w:val="24"/>
        </w:rPr>
      </w:pPr>
    </w:p>
    <w:p w:rsidR="001F48EC" w:rsidRPr="00AE3B40" w:rsidRDefault="001F48EC">
      <w:pPr>
        <w:rPr>
          <w:rFonts w:ascii="Times New Roman" w:hAnsi="Times New Roman"/>
          <w:sz w:val="24"/>
          <w:szCs w:val="24"/>
        </w:rPr>
      </w:pPr>
    </w:p>
    <w:p w:rsidR="001F48EC" w:rsidRPr="00AE3B40" w:rsidRDefault="001F48EC" w:rsidP="00352EC4">
      <w:pPr>
        <w:tabs>
          <w:tab w:val="left" w:pos="1965"/>
        </w:tabs>
        <w:rPr>
          <w:rFonts w:ascii="Times New Roman" w:hAnsi="Times New Roman"/>
          <w:sz w:val="24"/>
          <w:szCs w:val="24"/>
        </w:rPr>
      </w:pPr>
    </w:p>
    <w:p w:rsidR="001F48EC" w:rsidRPr="00AE3B40" w:rsidRDefault="001F48EC" w:rsidP="00AE3B40">
      <w:pPr>
        <w:jc w:val="center"/>
        <w:rPr>
          <w:rFonts w:ascii="Times New Roman" w:hAnsi="Times New Roman"/>
          <w:b/>
          <w:sz w:val="32"/>
          <w:szCs w:val="32"/>
        </w:rPr>
      </w:pPr>
      <w:r w:rsidRPr="00AE3B40">
        <w:rPr>
          <w:rFonts w:ascii="Times New Roman" w:hAnsi="Times New Roman"/>
          <w:b/>
          <w:sz w:val="32"/>
          <w:szCs w:val="32"/>
        </w:rPr>
        <w:t>Конспект беседы с родителями на тему:</w:t>
      </w:r>
    </w:p>
    <w:p w:rsidR="001F48EC" w:rsidRPr="00AE3B40" w:rsidRDefault="001F48EC" w:rsidP="00AE3B40">
      <w:pPr>
        <w:jc w:val="center"/>
        <w:rPr>
          <w:rFonts w:ascii="Times New Roman" w:hAnsi="Times New Roman"/>
          <w:b/>
          <w:sz w:val="36"/>
          <w:szCs w:val="36"/>
        </w:rPr>
      </w:pPr>
      <w:r w:rsidRPr="00AE3B40">
        <w:rPr>
          <w:rFonts w:ascii="Times New Roman" w:hAnsi="Times New Roman"/>
          <w:b/>
          <w:color w:val="0070C0"/>
          <w:sz w:val="36"/>
          <w:szCs w:val="36"/>
        </w:rPr>
        <w:t>«Родителям о речи ребенка дошкольного возраста»</w:t>
      </w:r>
    </w:p>
    <w:p w:rsidR="001F48EC" w:rsidRDefault="001F48EC">
      <w:pPr>
        <w:rPr>
          <w:rFonts w:ascii="Times New Roman" w:hAnsi="Times New Roman"/>
          <w:b/>
          <w:sz w:val="24"/>
          <w:szCs w:val="24"/>
        </w:rPr>
      </w:pPr>
    </w:p>
    <w:p w:rsidR="001F48EC" w:rsidRDefault="001F48EC">
      <w:pPr>
        <w:rPr>
          <w:rFonts w:ascii="Times New Roman" w:hAnsi="Times New Roman"/>
          <w:b/>
          <w:sz w:val="24"/>
          <w:szCs w:val="24"/>
        </w:rPr>
      </w:pPr>
    </w:p>
    <w:p w:rsidR="001F48EC" w:rsidRDefault="001F48EC">
      <w:pPr>
        <w:rPr>
          <w:rFonts w:ascii="Times New Roman" w:hAnsi="Times New Roman"/>
          <w:b/>
          <w:sz w:val="24"/>
          <w:szCs w:val="24"/>
        </w:rPr>
      </w:pPr>
    </w:p>
    <w:p w:rsidR="001F48EC" w:rsidRDefault="001F48EC">
      <w:pPr>
        <w:rPr>
          <w:rFonts w:ascii="Times New Roman" w:hAnsi="Times New Roman"/>
          <w:b/>
          <w:sz w:val="24"/>
          <w:szCs w:val="24"/>
        </w:rPr>
      </w:pPr>
    </w:p>
    <w:p w:rsidR="001F48EC" w:rsidRDefault="001F48EC">
      <w:pPr>
        <w:rPr>
          <w:rFonts w:ascii="Times New Roman" w:hAnsi="Times New Roman"/>
          <w:b/>
          <w:sz w:val="24"/>
          <w:szCs w:val="24"/>
        </w:rPr>
      </w:pPr>
    </w:p>
    <w:p w:rsidR="001F48EC" w:rsidRDefault="001F48EC">
      <w:pPr>
        <w:rPr>
          <w:rFonts w:ascii="Times New Roman" w:hAnsi="Times New Roman"/>
          <w:b/>
          <w:sz w:val="24"/>
          <w:szCs w:val="24"/>
        </w:rPr>
      </w:pPr>
    </w:p>
    <w:p w:rsidR="001F48EC" w:rsidRDefault="001F48EC">
      <w:pPr>
        <w:rPr>
          <w:rFonts w:ascii="Times New Roman" w:hAnsi="Times New Roman"/>
          <w:b/>
          <w:sz w:val="24"/>
          <w:szCs w:val="24"/>
        </w:rPr>
      </w:pPr>
    </w:p>
    <w:p w:rsidR="001F48EC" w:rsidRDefault="001F48EC">
      <w:pPr>
        <w:rPr>
          <w:rFonts w:ascii="Times New Roman" w:hAnsi="Times New Roman"/>
          <w:b/>
          <w:sz w:val="24"/>
          <w:szCs w:val="24"/>
        </w:rPr>
      </w:pPr>
    </w:p>
    <w:p w:rsidR="001F48EC" w:rsidRDefault="001F48EC">
      <w:pPr>
        <w:rPr>
          <w:rFonts w:ascii="Times New Roman" w:hAnsi="Times New Roman"/>
          <w:b/>
          <w:sz w:val="24"/>
          <w:szCs w:val="24"/>
        </w:rPr>
      </w:pPr>
    </w:p>
    <w:p w:rsidR="001F48EC" w:rsidRDefault="001F48EC">
      <w:pPr>
        <w:rPr>
          <w:rFonts w:ascii="Times New Roman" w:hAnsi="Times New Roman"/>
          <w:b/>
          <w:sz w:val="24"/>
          <w:szCs w:val="24"/>
        </w:rPr>
      </w:pPr>
    </w:p>
    <w:p w:rsidR="001F48EC" w:rsidRDefault="001F48EC">
      <w:pPr>
        <w:rPr>
          <w:rFonts w:ascii="Times New Roman" w:hAnsi="Times New Roman"/>
          <w:b/>
          <w:sz w:val="24"/>
          <w:szCs w:val="24"/>
        </w:rPr>
      </w:pPr>
      <w:bookmarkStart w:id="0" w:name="_GoBack"/>
      <w:bookmarkEnd w:id="0"/>
    </w:p>
    <w:p w:rsidR="001F48EC" w:rsidRDefault="001F48EC">
      <w:pPr>
        <w:rPr>
          <w:rFonts w:ascii="Times New Roman" w:hAnsi="Times New Roman"/>
          <w:b/>
          <w:sz w:val="24"/>
          <w:szCs w:val="24"/>
        </w:rPr>
      </w:pPr>
    </w:p>
    <w:p w:rsidR="001F48EC" w:rsidRDefault="001F48EC">
      <w:pPr>
        <w:rPr>
          <w:rFonts w:ascii="Times New Roman" w:hAnsi="Times New Roman"/>
          <w:b/>
          <w:sz w:val="24"/>
          <w:szCs w:val="24"/>
        </w:rPr>
      </w:pPr>
    </w:p>
    <w:p w:rsidR="001F48EC" w:rsidRDefault="001F48EC" w:rsidP="00FC4B52">
      <w:pPr>
        <w:spacing w:line="240" w:lineRule="auto"/>
        <w:rPr>
          <w:rFonts w:ascii="Times New Roman" w:hAnsi="Times New Roman"/>
          <w:b/>
          <w:sz w:val="28"/>
          <w:szCs w:val="28"/>
        </w:rPr>
      </w:pPr>
      <w:r>
        <w:rPr>
          <w:rFonts w:ascii="Times New Roman" w:hAnsi="Times New Roman"/>
          <w:b/>
          <w:sz w:val="28"/>
          <w:szCs w:val="28"/>
        </w:rPr>
        <w:t xml:space="preserve">                                                                                          </w:t>
      </w:r>
      <w:r w:rsidRPr="00AE3B40">
        <w:rPr>
          <w:rFonts w:ascii="Times New Roman" w:hAnsi="Times New Roman"/>
          <w:b/>
          <w:sz w:val="28"/>
          <w:szCs w:val="28"/>
        </w:rPr>
        <w:t xml:space="preserve">Подготовила: воспитатель </w:t>
      </w:r>
      <w:r>
        <w:rPr>
          <w:rFonts w:ascii="Times New Roman" w:hAnsi="Times New Roman"/>
          <w:b/>
          <w:sz w:val="28"/>
          <w:szCs w:val="28"/>
        </w:rPr>
        <w:t xml:space="preserve"> </w:t>
      </w:r>
    </w:p>
    <w:p w:rsidR="001F48EC" w:rsidRDefault="001F48EC" w:rsidP="00FC4B52">
      <w:pPr>
        <w:spacing w:line="240" w:lineRule="auto"/>
        <w:rPr>
          <w:rFonts w:ascii="Times New Roman" w:hAnsi="Times New Roman"/>
          <w:b/>
          <w:sz w:val="28"/>
          <w:szCs w:val="28"/>
        </w:rPr>
      </w:pPr>
      <w:r>
        <w:rPr>
          <w:rFonts w:ascii="Times New Roman" w:hAnsi="Times New Roman"/>
          <w:b/>
          <w:sz w:val="28"/>
          <w:szCs w:val="28"/>
        </w:rPr>
        <w:t xml:space="preserve">                                                                                         первой квалификационной  </w:t>
      </w:r>
    </w:p>
    <w:p w:rsidR="001F48EC" w:rsidRPr="00AE3B40" w:rsidRDefault="001F48EC" w:rsidP="00FC4B52">
      <w:pPr>
        <w:spacing w:line="240" w:lineRule="auto"/>
        <w:rPr>
          <w:rFonts w:ascii="Times New Roman" w:hAnsi="Times New Roman"/>
          <w:b/>
          <w:sz w:val="28"/>
          <w:szCs w:val="28"/>
        </w:rPr>
      </w:pPr>
      <w:r>
        <w:rPr>
          <w:rFonts w:ascii="Times New Roman" w:hAnsi="Times New Roman"/>
          <w:b/>
          <w:sz w:val="28"/>
          <w:szCs w:val="28"/>
        </w:rPr>
        <w:t xml:space="preserve">                                                                                         категории</w:t>
      </w:r>
    </w:p>
    <w:p w:rsidR="001F48EC" w:rsidRDefault="001F48EC" w:rsidP="00FC4B52">
      <w:pPr>
        <w:spacing w:line="240" w:lineRule="auto"/>
        <w:rPr>
          <w:rFonts w:ascii="Times New Roman" w:hAnsi="Times New Roman"/>
          <w:b/>
          <w:sz w:val="28"/>
          <w:szCs w:val="28"/>
        </w:rPr>
      </w:pPr>
      <w:r>
        <w:rPr>
          <w:rFonts w:ascii="Times New Roman" w:hAnsi="Times New Roman"/>
          <w:b/>
          <w:sz w:val="28"/>
          <w:szCs w:val="28"/>
        </w:rPr>
        <w:t xml:space="preserve">                                                                                                               Потемкина Т.Ю.</w:t>
      </w:r>
    </w:p>
    <w:p w:rsidR="001F48EC" w:rsidRDefault="001F48EC" w:rsidP="00AE3B40">
      <w:pPr>
        <w:pStyle w:val="NormalWeb"/>
        <w:shd w:val="clear" w:color="auto" w:fill="FFFFFF"/>
        <w:spacing w:before="0" w:beforeAutospacing="0" w:after="0" w:afterAutospacing="0"/>
        <w:ind w:firstLine="708"/>
        <w:jc w:val="both"/>
        <w:rPr>
          <w:color w:val="000000"/>
          <w:sz w:val="28"/>
          <w:szCs w:val="28"/>
        </w:rPr>
      </w:pPr>
    </w:p>
    <w:p w:rsidR="001F48EC" w:rsidRDefault="001F48EC" w:rsidP="00FC4B52">
      <w:pPr>
        <w:pStyle w:val="NormalWeb"/>
        <w:shd w:val="clear" w:color="auto" w:fill="FFFFFF"/>
        <w:spacing w:before="0" w:beforeAutospacing="0" w:after="0" w:afterAutospacing="0"/>
        <w:ind w:firstLine="708"/>
        <w:jc w:val="both"/>
        <w:rPr>
          <w:color w:val="000000"/>
          <w:sz w:val="28"/>
          <w:szCs w:val="28"/>
        </w:rPr>
      </w:pPr>
      <w:r>
        <w:rPr>
          <w:color w:val="000000"/>
          <w:sz w:val="28"/>
          <w:szCs w:val="28"/>
        </w:rPr>
        <w:t xml:space="preserve">                                       2018 год</w:t>
      </w:r>
    </w:p>
    <w:p w:rsidR="001F48EC" w:rsidRDefault="001F48EC" w:rsidP="00AE3B40">
      <w:pPr>
        <w:pStyle w:val="NormalWeb"/>
        <w:shd w:val="clear" w:color="auto" w:fill="FFFFFF"/>
        <w:spacing w:before="0" w:beforeAutospacing="0" w:after="0" w:afterAutospacing="0"/>
        <w:ind w:firstLine="708"/>
        <w:jc w:val="both"/>
        <w:rPr>
          <w:color w:val="000000"/>
          <w:sz w:val="28"/>
          <w:szCs w:val="28"/>
        </w:rPr>
      </w:pPr>
    </w:p>
    <w:p w:rsidR="001F48EC" w:rsidRDefault="001F48EC" w:rsidP="00AE3B40">
      <w:pPr>
        <w:pStyle w:val="NormalWeb"/>
        <w:shd w:val="clear" w:color="auto" w:fill="FFFFFF"/>
        <w:spacing w:before="0" w:beforeAutospacing="0" w:after="0" w:afterAutospacing="0"/>
        <w:ind w:firstLine="708"/>
        <w:jc w:val="both"/>
        <w:rPr>
          <w:color w:val="000000"/>
          <w:sz w:val="28"/>
          <w:szCs w:val="28"/>
        </w:rPr>
      </w:pPr>
      <w:r w:rsidRPr="00AE3B40">
        <w:rPr>
          <w:color w:val="000000"/>
          <w:sz w:val="28"/>
          <w:szCs w:val="28"/>
        </w:rPr>
        <w:t>Своевременное и полноценное формирование речи в дошкольном детстве одно из основных условий нормального развития ребенка и в дальнейшем его успешного обучения в школе. Любая задержка и любое нарушение в ходе развития речи ребенка отражаются на его поведении, а также на его деятельности в различных его формах.</w:t>
      </w:r>
    </w:p>
    <w:p w:rsidR="001F48EC" w:rsidRPr="00271997" w:rsidRDefault="001F48EC" w:rsidP="00221055">
      <w:pPr>
        <w:pStyle w:val="NormalWeb"/>
        <w:shd w:val="clear" w:color="auto" w:fill="FFFFFF"/>
        <w:spacing w:before="0" w:beforeAutospacing="0" w:after="0" w:afterAutospacing="0"/>
        <w:ind w:firstLine="708"/>
        <w:jc w:val="both"/>
        <w:rPr>
          <w:b/>
          <w:color w:val="000000"/>
          <w:sz w:val="28"/>
          <w:szCs w:val="28"/>
        </w:rPr>
      </w:pPr>
      <w:r w:rsidRPr="00AE3B40">
        <w:rPr>
          <w:color w:val="000000"/>
          <w:sz w:val="28"/>
          <w:szCs w:val="28"/>
          <w:shd w:val="clear" w:color="auto" w:fill="FFFFFF"/>
        </w:rPr>
        <w:t xml:space="preserve">Существуют определённые особенности развития речи в каждый возрастной </w:t>
      </w:r>
      <w:r>
        <w:rPr>
          <w:color w:val="000000"/>
          <w:sz w:val="28"/>
          <w:szCs w:val="28"/>
          <w:shd w:val="clear" w:color="auto" w:fill="FFFFFF"/>
        </w:rPr>
        <w:t>период.</w:t>
      </w:r>
      <w:r>
        <w:rPr>
          <w:color w:val="000000"/>
          <w:sz w:val="28"/>
          <w:szCs w:val="28"/>
        </w:rPr>
        <w:t xml:space="preserve"> </w:t>
      </w:r>
      <w:r w:rsidRPr="00CD2F86">
        <w:rPr>
          <w:sz w:val="28"/>
          <w:szCs w:val="28"/>
        </w:rPr>
        <w:t xml:space="preserve">Неточное произношение у детей в возрасте до 3-4 лет естественно – это так называемое возрастное косноязычие (при нормальном развитии и наличии полноценного слуха). Не позднее, чем к 5-6 годам ребенок должен овладеть правильным произношением всех звуков родной речи. Всякие нарушения в произношении звуков после этого возраста рассматриваются как дефекты произношения, которые необходимо корригировать.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71997">
        <w:rPr>
          <w:b/>
          <w:sz w:val="28"/>
          <w:szCs w:val="28"/>
        </w:rPr>
        <w:t xml:space="preserve"> </w:t>
      </w:r>
      <w:r w:rsidRPr="00271997">
        <w:rPr>
          <w:b/>
          <w:color w:val="000000"/>
          <w:sz w:val="28"/>
          <w:szCs w:val="28"/>
        </w:rPr>
        <w:t>Вам необходимо обратить внимание на речь ребенка, если:</w:t>
      </w:r>
    </w:p>
    <w:p w:rsidR="001F48EC" w:rsidRPr="00CD2F86" w:rsidRDefault="001F48EC" w:rsidP="00221055">
      <w:pPr>
        <w:pStyle w:val="NormalWeb"/>
        <w:shd w:val="clear" w:color="auto" w:fill="FFFFFF"/>
        <w:spacing w:before="0" w:beforeAutospacing="0" w:after="0" w:afterAutospacing="0"/>
        <w:jc w:val="both"/>
        <w:rPr>
          <w:color w:val="000000"/>
          <w:sz w:val="28"/>
          <w:szCs w:val="28"/>
        </w:rPr>
      </w:pPr>
      <w:r w:rsidRPr="00CD2F86">
        <w:rPr>
          <w:color w:val="000000"/>
          <w:sz w:val="28"/>
          <w:szCs w:val="28"/>
        </w:rPr>
        <w:t>- он недостаточно хорошо понимает вашу речь и ваши просьбы;</w:t>
      </w:r>
    </w:p>
    <w:p w:rsidR="001F48EC" w:rsidRPr="00CD2F86" w:rsidRDefault="001F48EC" w:rsidP="00221055">
      <w:pPr>
        <w:pStyle w:val="NormalWeb"/>
        <w:shd w:val="clear" w:color="auto" w:fill="FFFFFF"/>
        <w:spacing w:before="0" w:beforeAutospacing="0" w:after="0" w:afterAutospacing="0"/>
        <w:jc w:val="both"/>
        <w:rPr>
          <w:color w:val="000000"/>
          <w:sz w:val="28"/>
          <w:szCs w:val="28"/>
        </w:rPr>
      </w:pPr>
      <w:r w:rsidRPr="00CD2F86">
        <w:rPr>
          <w:color w:val="000000"/>
          <w:sz w:val="28"/>
          <w:szCs w:val="28"/>
        </w:rPr>
        <w:t>- ребенок неактивен в речевом общении, предпочитает молчать;</w:t>
      </w:r>
    </w:p>
    <w:p w:rsidR="001F48EC" w:rsidRPr="00CD2F86" w:rsidRDefault="001F48EC" w:rsidP="00221055">
      <w:pPr>
        <w:pStyle w:val="NormalWeb"/>
        <w:shd w:val="clear" w:color="auto" w:fill="FFFFFF"/>
        <w:spacing w:before="0" w:beforeAutospacing="0" w:after="0" w:afterAutospacing="0"/>
        <w:rPr>
          <w:color w:val="000000"/>
          <w:sz w:val="28"/>
          <w:szCs w:val="28"/>
        </w:rPr>
      </w:pPr>
      <w:r w:rsidRPr="00CD2F86">
        <w:rPr>
          <w:color w:val="000000"/>
          <w:sz w:val="28"/>
          <w:szCs w:val="28"/>
        </w:rPr>
        <w:t>- искажает слоговую структуру слов (например, вместо </w:t>
      </w:r>
      <w:r w:rsidRPr="00CD2F86">
        <w:rPr>
          <w:b/>
          <w:bCs/>
          <w:i/>
          <w:iCs/>
          <w:color w:val="000000"/>
          <w:sz w:val="28"/>
          <w:szCs w:val="28"/>
        </w:rPr>
        <w:t>поросенок  </w:t>
      </w:r>
      <w:r w:rsidRPr="00CD2F86">
        <w:rPr>
          <w:color w:val="000000"/>
          <w:sz w:val="28"/>
          <w:szCs w:val="28"/>
        </w:rPr>
        <w:t xml:space="preserve">говорит </w:t>
      </w:r>
      <w:r w:rsidRPr="00CD2F86">
        <w:rPr>
          <w:b/>
          <w:bCs/>
          <w:i/>
          <w:iCs/>
          <w:color w:val="000000"/>
          <w:sz w:val="28"/>
          <w:szCs w:val="28"/>
        </w:rPr>
        <w:t>посек, </w:t>
      </w:r>
      <w:r w:rsidRPr="00CD2F86">
        <w:rPr>
          <w:color w:val="000000"/>
          <w:sz w:val="28"/>
          <w:szCs w:val="28"/>
        </w:rPr>
        <w:t>вместо </w:t>
      </w:r>
      <w:r w:rsidRPr="00CD2F86">
        <w:rPr>
          <w:b/>
          <w:bCs/>
          <w:i/>
          <w:iCs/>
          <w:color w:val="000000"/>
          <w:sz w:val="28"/>
          <w:szCs w:val="28"/>
        </w:rPr>
        <w:t>велосипед </w:t>
      </w:r>
      <w:r w:rsidRPr="00CD2F86">
        <w:rPr>
          <w:color w:val="000000"/>
          <w:sz w:val="28"/>
          <w:szCs w:val="28"/>
        </w:rPr>
        <w:t>–</w:t>
      </w:r>
      <w:r>
        <w:rPr>
          <w:b/>
          <w:bCs/>
          <w:i/>
          <w:iCs/>
          <w:color w:val="000000"/>
          <w:sz w:val="28"/>
          <w:szCs w:val="28"/>
        </w:rPr>
        <w:t xml:space="preserve"> лисипед</w:t>
      </w:r>
      <w:r w:rsidRPr="00CD2F86">
        <w:rPr>
          <w:color w:val="000000"/>
          <w:sz w:val="28"/>
          <w:szCs w:val="28"/>
        </w:rPr>
        <w:t>);</w:t>
      </w:r>
    </w:p>
    <w:p w:rsidR="001F48EC" w:rsidRPr="00CD2F86" w:rsidRDefault="001F48EC" w:rsidP="00221055">
      <w:pPr>
        <w:pStyle w:val="NormalWeb"/>
        <w:shd w:val="clear" w:color="auto" w:fill="FFFFFF"/>
        <w:spacing w:before="0" w:beforeAutospacing="0" w:after="0" w:afterAutospacing="0"/>
        <w:jc w:val="both"/>
        <w:rPr>
          <w:color w:val="000000"/>
          <w:sz w:val="28"/>
          <w:szCs w:val="28"/>
        </w:rPr>
      </w:pPr>
      <w:r w:rsidRPr="00CD2F86">
        <w:rPr>
          <w:color w:val="000000"/>
          <w:sz w:val="28"/>
          <w:szCs w:val="28"/>
        </w:rPr>
        <w:t>- неправильно произносит звуки или вообще их пропускает в словах (</w:t>
      </w:r>
      <w:r w:rsidRPr="00CD2F86">
        <w:rPr>
          <w:b/>
          <w:bCs/>
          <w:i/>
          <w:iCs/>
          <w:color w:val="000000"/>
          <w:sz w:val="28"/>
          <w:szCs w:val="28"/>
        </w:rPr>
        <w:t>корова </w:t>
      </w:r>
      <w:r w:rsidRPr="00CD2F86">
        <w:rPr>
          <w:color w:val="000000"/>
          <w:sz w:val="28"/>
          <w:szCs w:val="28"/>
        </w:rPr>
        <w:t>– </w:t>
      </w:r>
      <w:r w:rsidRPr="00CD2F86">
        <w:rPr>
          <w:b/>
          <w:bCs/>
          <w:i/>
          <w:iCs/>
          <w:color w:val="000000"/>
          <w:sz w:val="28"/>
          <w:szCs w:val="28"/>
        </w:rPr>
        <w:t>коова</w:t>
      </w:r>
      <w:r w:rsidRPr="00CD2F86">
        <w:rPr>
          <w:color w:val="000000"/>
          <w:sz w:val="28"/>
          <w:szCs w:val="28"/>
        </w:rPr>
        <w:t>);</w:t>
      </w:r>
    </w:p>
    <w:p w:rsidR="001F48EC" w:rsidRPr="00CD2F86" w:rsidRDefault="001F48EC" w:rsidP="00221055">
      <w:pPr>
        <w:pStyle w:val="NormalWeb"/>
        <w:shd w:val="clear" w:color="auto" w:fill="FFFFFF"/>
        <w:spacing w:before="0" w:beforeAutospacing="0" w:after="0" w:afterAutospacing="0"/>
        <w:jc w:val="both"/>
        <w:rPr>
          <w:color w:val="000000"/>
          <w:sz w:val="28"/>
          <w:szCs w:val="28"/>
        </w:rPr>
      </w:pPr>
      <w:r w:rsidRPr="00CD2F86">
        <w:rPr>
          <w:color w:val="000000"/>
          <w:sz w:val="28"/>
          <w:szCs w:val="28"/>
        </w:rPr>
        <w:t>- не может связно рассказать о происходящих событиях;</w:t>
      </w:r>
    </w:p>
    <w:p w:rsidR="001F48EC" w:rsidRPr="00CD2F86" w:rsidRDefault="001F48EC" w:rsidP="00221055">
      <w:pPr>
        <w:pStyle w:val="NormalWeb"/>
        <w:shd w:val="clear" w:color="auto" w:fill="FFFFFF"/>
        <w:spacing w:before="0" w:beforeAutospacing="0" w:after="0" w:afterAutospacing="0"/>
        <w:jc w:val="both"/>
        <w:rPr>
          <w:color w:val="000000"/>
          <w:sz w:val="28"/>
          <w:szCs w:val="28"/>
        </w:rPr>
      </w:pPr>
      <w:r w:rsidRPr="00CD2F86">
        <w:rPr>
          <w:color w:val="000000"/>
          <w:sz w:val="28"/>
          <w:szCs w:val="28"/>
        </w:rPr>
        <w:t>- у него ограничен бытовой словарный запас (мало сведений о предметах и явлениях, непосредственно его окружающих);</w:t>
      </w:r>
    </w:p>
    <w:p w:rsidR="001F48EC" w:rsidRPr="00CD2F86" w:rsidRDefault="001F48EC" w:rsidP="00221055">
      <w:pPr>
        <w:pStyle w:val="NormalWeb"/>
        <w:shd w:val="clear" w:color="auto" w:fill="FFFFFF"/>
        <w:spacing w:before="0" w:beforeAutospacing="0" w:after="0" w:afterAutospacing="0"/>
        <w:jc w:val="both"/>
        <w:rPr>
          <w:color w:val="000000"/>
          <w:sz w:val="28"/>
          <w:szCs w:val="28"/>
        </w:rPr>
      </w:pPr>
      <w:r w:rsidRPr="00CD2F86">
        <w:rPr>
          <w:color w:val="000000"/>
          <w:sz w:val="28"/>
          <w:szCs w:val="28"/>
        </w:rPr>
        <w:t>- ребенок не может сгруппировать и назвать предметы по одному обобщающему признаку, одним словом (например, </w:t>
      </w:r>
      <w:r w:rsidRPr="00CD2F86">
        <w:rPr>
          <w:b/>
          <w:bCs/>
          <w:i/>
          <w:iCs/>
          <w:color w:val="000000"/>
          <w:sz w:val="28"/>
          <w:szCs w:val="28"/>
        </w:rPr>
        <w:t>овощи, одежда</w:t>
      </w:r>
      <w:r w:rsidRPr="00CD2F86">
        <w:rPr>
          <w:color w:val="000000"/>
          <w:sz w:val="28"/>
          <w:szCs w:val="28"/>
        </w:rPr>
        <w:t>);</w:t>
      </w:r>
    </w:p>
    <w:p w:rsidR="001F48EC" w:rsidRPr="00CD2F86" w:rsidRDefault="001F48EC" w:rsidP="00221055">
      <w:pPr>
        <w:pStyle w:val="NormalWeb"/>
        <w:shd w:val="clear" w:color="auto" w:fill="FFFFFF"/>
        <w:spacing w:before="0" w:beforeAutospacing="0" w:after="0" w:afterAutospacing="0"/>
        <w:jc w:val="both"/>
        <w:rPr>
          <w:color w:val="000000"/>
          <w:sz w:val="28"/>
          <w:szCs w:val="28"/>
        </w:rPr>
      </w:pPr>
      <w:r w:rsidRPr="00CD2F86">
        <w:rPr>
          <w:color w:val="000000"/>
          <w:sz w:val="28"/>
          <w:szCs w:val="28"/>
        </w:rPr>
        <w:t>- затрудняется заменить слово синонимом, подобрать антоним;</w:t>
      </w:r>
    </w:p>
    <w:p w:rsidR="001F48EC" w:rsidRPr="00CD2F86" w:rsidRDefault="001F48EC" w:rsidP="00221055">
      <w:pPr>
        <w:pStyle w:val="NormalWeb"/>
        <w:shd w:val="clear" w:color="auto" w:fill="FFFFFF"/>
        <w:spacing w:before="0" w:beforeAutospacing="0" w:after="0" w:afterAutospacing="0"/>
        <w:jc w:val="both"/>
        <w:rPr>
          <w:color w:val="000000"/>
          <w:sz w:val="28"/>
          <w:szCs w:val="28"/>
        </w:rPr>
      </w:pPr>
      <w:r w:rsidRPr="00CD2F86">
        <w:rPr>
          <w:color w:val="000000"/>
          <w:sz w:val="28"/>
          <w:szCs w:val="28"/>
        </w:rPr>
        <w:t>- у него носовой оттенок голоса, заикание или смазанная нечеткая речь (говорит, как будто каша во рту).</w:t>
      </w:r>
    </w:p>
    <w:p w:rsidR="001F48EC" w:rsidRPr="00CD2F86" w:rsidRDefault="001F48EC" w:rsidP="00221055">
      <w:pPr>
        <w:pStyle w:val="NormalWeb"/>
        <w:shd w:val="clear" w:color="auto" w:fill="FFFFFF"/>
        <w:spacing w:before="0" w:beforeAutospacing="0" w:after="0" w:afterAutospacing="0"/>
        <w:jc w:val="both"/>
        <w:rPr>
          <w:color w:val="000000"/>
          <w:sz w:val="28"/>
          <w:szCs w:val="28"/>
          <w:u w:val="single"/>
        </w:rPr>
      </w:pPr>
    </w:p>
    <w:p w:rsidR="001F48EC" w:rsidRPr="00CD2F86" w:rsidRDefault="001F48EC" w:rsidP="00AE3B40">
      <w:pPr>
        <w:pStyle w:val="NormalWeb"/>
        <w:shd w:val="clear" w:color="auto" w:fill="FFFFFF"/>
        <w:spacing w:before="0" w:beforeAutospacing="0" w:after="0" w:afterAutospacing="0"/>
        <w:jc w:val="both"/>
        <w:rPr>
          <w:b/>
          <w:color w:val="000000"/>
          <w:sz w:val="28"/>
          <w:szCs w:val="28"/>
        </w:rPr>
      </w:pPr>
      <w:r w:rsidRPr="00CD2F86">
        <w:rPr>
          <w:b/>
          <w:color w:val="000000"/>
          <w:sz w:val="28"/>
          <w:szCs w:val="28"/>
        </w:rPr>
        <w:t>Для правильного и эффективного воздействия на формирование речи своего ребенка родителям необходимо учесть следующие моменты:</w:t>
      </w:r>
    </w:p>
    <w:p w:rsidR="001F48EC" w:rsidRPr="00CD2F86" w:rsidRDefault="001F48EC" w:rsidP="00AE3B40">
      <w:pPr>
        <w:pStyle w:val="NormalWeb"/>
        <w:shd w:val="clear" w:color="auto" w:fill="FFFFFF"/>
        <w:spacing w:before="0" w:beforeAutospacing="0" w:after="0" w:afterAutospacing="0"/>
        <w:jc w:val="both"/>
        <w:rPr>
          <w:b/>
          <w:color w:val="000000"/>
          <w:sz w:val="28"/>
          <w:szCs w:val="28"/>
        </w:rPr>
      </w:pPr>
    </w:p>
    <w:p w:rsidR="001F48EC" w:rsidRPr="00CD2F86" w:rsidRDefault="001F48EC" w:rsidP="00AE3B40">
      <w:pPr>
        <w:pStyle w:val="NormalWeb"/>
        <w:shd w:val="clear" w:color="auto" w:fill="FFFFFF"/>
        <w:spacing w:before="0" w:beforeAutospacing="0" w:after="0" w:afterAutospacing="0"/>
        <w:jc w:val="both"/>
        <w:rPr>
          <w:color w:val="000000"/>
          <w:sz w:val="28"/>
          <w:szCs w:val="28"/>
        </w:rPr>
      </w:pPr>
      <w:r>
        <w:rPr>
          <w:color w:val="000000"/>
          <w:sz w:val="28"/>
          <w:szCs w:val="28"/>
        </w:rPr>
        <w:t xml:space="preserve">1. </w:t>
      </w:r>
      <w:r w:rsidRPr="00CD2F86">
        <w:rPr>
          <w:color w:val="000000"/>
          <w:sz w:val="28"/>
          <w:szCs w:val="28"/>
        </w:rPr>
        <w:t>Если родителей что-то беспокоит в речевом развитии ребенка, не надо бояться обращаться за консультацией к специалистам.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расстройств речи (возрастных и некоторых патологических).</w:t>
      </w:r>
    </w:p>
    <w:p w:rsidR="001F48EC" w:rsidRPr="00CD2F86" w:rsidRDefault="001F48EC" w:rsidP="00AE3B40">
      <w:pPr>
        <w:pStyle w:val="NormalWeb"/>
        <w:shd w:val="clear" w:color="auto" w:fill="FFFFFF"/>
        <w:spacing w:before="0" w:beforeAutospacing="0" w:after="0" w:afterAutospacing="0"/>
        <w:jc w:val="both"/>
        <w:rPr>
          <w:color w:val="000000"/>
          <w:sz w:val="28"/>
          <w:szCs w:val="28"/>
        </w:rPr>
      </w:pPr>
      <w:r>
        <w:rPr>
          <w:color w:val="000000"/>
          <w:sz w:val="28"/>
          <w:szCs w:val="28"/>
        </w:rPr>
        <w:t>2</w:t>
      </w:r>
      <w:r w:rsidRPr="00CD2F86">
        <w:rPr>
          <w:color w:val="000000"/>
          <w:sz w:val="28"/>
          <w:szCs w:val="28"/>
        </w:rPr>
        <w:t xml:space="preserve">. </w:t>
      </w:r>
      <w:r w:rsidRPr="00271997">
        <w:rPr>
          <w:color w:val="000000"/>
          <w:sz w:val="28"/>
          <w:szCs w:val="28"/>
        </w:rPr>
        <w:t>Нельзя сводить проблему формирования речи к обучению грамоте</w:t>
      </w:r>
      <w:r w:rsidRPr="00CD2F86">
        <w:rPr>
          <w:color w:val="000000"/>
          <w:sz w:val="28"/>
          <w:szCs w:val="28"/>
        </w:rPr>
        <w:t xml:space="preserve"> (освоению навыков чтения и письма), так как развитие речи - сложный процесс, в котором освоение письменной формы является лишь составной частью. </w:t>
      </w:r>
      <w:r w:rsidRPr="00CD2F86">
        <w:rPr>
          <w:color w:val="000000"/>
          <w:sz w:val="28"/>
          <w:szCs w:val="28"/>
        </w:rPr>
        <w:tab/>
      </w:r>
      <w:r w:rsidRPr="00CD2F86">
        <w:rPr>
          <w:color w:val="000000"/>
          <w:sz w:val="28"/>
          <w:szCs w:val="28"/>
        </w:rPr>
        <w:tab/>
      </w:r>
      <w:r w:rsidRPr="00CD2F86">
        <w:rPr>
          <w:color w:val="000000"/>
          <w:sz w:val="28"/>
          <w:szCs w:val="28"/>
        </w:rPr>
        <w:tab/>
        <w:t xml:space="preserve">Развитая речь в понимании многих родителей – это умение читать (и писать – хотя бы печатными буквами) как минимум и умение рассказывать стихи как минимум. Поэтому они стремятся, как можно раньше научить своего ребенка читать и даже писать, при этом многие важные стороны развития ребенка остаются без должного внимания, а иногда вообще не учитываются, хотя давно известно, что умение ребенка читать и писать не является показателем его развития. </w:t>
      </w:r>
    </w:p>
    <w:p w:rsidR="001F48EC" w:rsidRPr="00CD2F86" w:rsidRDefault="001F48EC" w:rsidP="00221055">
      <w:pPr>
        <w:pStyle w:val="NormalWeb"/>
        <w:shd w:val="clear" w:color="auto" w:fill="FFFFFF"/>
        <w:spacing w:before="0" w:beforeAutospacing="0" w:after="0" w:afterAutospacing="0"/>
        <w:jc w:val="both"/>
        <w:rPr>
          <w:color w:val="000000"/>
          <w:sz w:val="28"/>
          <w:szCs w:val="28"/>
        </w:rPr>
      </w:pPr>
      <w:r>
        <w:rPr>
          <w:i/>
          <w:iCs/>
          <w:color w:val="000000"/>
          <w:sz w:val="28"/>
          <w:szCs w:val="28"/>
        </w:rPr>
        <w:t xml:space="preserve">3. </w:t>
      </w:r>
      <w:r w:rsidRPr="00CD2F86">
        <w:rPr>
          <w:sz w:val="28"/>
          <w:szCs w:val="28"/>
        </w:rPr>
        <w:t xml:space="preserve">Одной из причин задерживающей нормальное развитие звукопроизношения, является вредная манера взрослых говорить с детьми, подстраиваясь к их неправильному произношению. Ни в коем случае нельзя подражать неправильному произношению ребенка – «сюсюкать» с ним. Тем самым вы лишаете ребенка возможности слышать правильное произношение и отличать от неправильного. Это ведет к тому, что у ребенка не вырабатывается слуховой самоконтроль и закрепляет искаженное произношение.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D2F86">
        <w:rPr>
          <w:sz w:val="28"/>
          <w:szCs w:val="28"/>
        </w:rPr>
        <w:t>С детьми нужно говорить всегда правильно, и таким образом, давать ребенку речевой образец для подражания. К сожалению, не все родители понимают важность этого. Они «сюсюкают» и считают, что со временем ребенок сам все начнет говорить правильн</w:t>
      </w:r>
      <w:r>
        <w:rPr>
          <w:sz w:val="28"/>
          <w:szCs w:val="28"/>
        </w:rPr>
        <w:t>о, без чьей-либо помощи. Однако,</w:t>
      </w:r>
      <w:r w:rsidRPr="00CD2F86">
        <w:rPr>
          <w:sz w:val="28"/>
          <w:szCs w:val="28"/>
        </w:rPr>
        <w:t xml:space="preserve"> часто без помощи специалиста этого невозможно добиться. </w:t>
      </w:r>
    </w:p>
    <w:p w:rsidR="001F48EC" w:rsidRDefault="001F48EC" w:rsidP="00271997">
      <w:pPr>
        <w:pStyle w:val="NormalWeb"/>
        <w:shd w:val="clear" w:color="auto" w:fill="FFFFFF"/>
        <w:spacing w:before="30" w:beforeAutospacing="0" w:after="30" w:afterAutospacing="0"/>
        <w:jc w:val="both"/>
        <w:rPr>
          <w:sz w:val="28"/>
          <w:szCs w:val="28"/>
        </w:rPr>
      </w:pPr>
      <w:r>
        <w:rPr>
          <w:sz w:val="28"/>
          <w:szCs w:val="28"/>
        </w:rPr>
        <w:t>4.</w:t>
      </w:r>
      <w:r w:rsidRPr="00CD2F86">
        <w:rPr>
          <w:sz w:val="28"/>
          <w:szCs w:val="28"/>
        </w:rPr>
        <w:t xml:space="preserve"> Очень часто дети, которые плохо говорят для своего возраста еще и плохо едят. Для них, как правило, целая проблема скушать яблоко или морковку не говоря уже о мясе. Вызвано это слабостью челюстных мышц, а она в свою очередь задерживает развитие движений артикуляционного аппарата. Поэтому обязательно давайте ребенку жевать сухари целые овощи и фрукты хлеб с корочками и кусочки мяса. Чтобы развивать мышцы щек и языка покажите ребенку, как правильно полоскать рот. Научите надувать щеки и удерживать воздух « перекатывать» из одной щеки в другую. </w:t>
      </w:r>
    </w:p>
    <w:p w:rsidR="001F48EC" w:rsidRPr="00CD2F86" w:rsidRDefault="001F48EC" w:rsidP="00271997">
      <w:pPr>
        <w:pStyle w:val="NormalWeb"/>
        <w:shd w:val="clear" w:color="auto" w:fill="FFFFFF"/>
        <w:spacing w:before="0" w:beforeAutospacing="0" w:after="0" w:afterAutospacing="0"/>
        <w:jc w:val="both"/>
        <w:rPr>
          <w:color w:val="000000"/>
          <w:sz w:val="28"/>
          <w:szCs w:val="28"/>
        </w:rPr>
      </w:pPr>
      <w:r>
        <w:rPr>
          <w:sz w:val="28"/>
          <w:szCs w:val="28"/>
        </w:rPr>
        <w:t>5.</w:t>
      </w:r>
      <w:r>
        <w:rPr>
          <w:color w:val="000000"/>
          <w:sz w:val="28"/>
          <w:szCs w:val="28"/>
        </w:rPr>
        <w:t xml:space="preserve"> </w:t>
      </w:r>
      <w:r w:rsidRPr="00CD2F86">
        <w:rPr>
          <w:sz w:val="28"/>
          <w:szCs w:val="28"/>
        </w:rPr>
        <w:t xml:space="preserve">Не забывайте развивать и </w:t>
      </w:r>
      <w:r w:rsidRPr="00271997">
        <w:rPr>
          <w:b/>
          <w:sz w:val="28"/>
          <w:szCs w:val="28"/>
        </w:rPr>
        <w:t>мелкую моторику</w:t>
      </w:r>
      <w:r w:rsidRPr="00CD2F86">
        <w:rPr>
          <w:sz w:val="28"/>
          <w:szCs w:val="28"/>
        </w:rPr>
        <w:t xml:space="preserve"> – то есть малыш как можно дольше должен работать своими не послушными пальчиками. </w:t>
      </w:r>
      <w:r w:rsidRPr="00CD2F86">
        <w:rPr>
          <w:i/>
          <w:color w:val="000000"/>
          <w:sz w:val="28"/>
          <w:szCs w:val="28"/>
        </w:rPr>
        <w:t>И. Кант отмечал: «Рука является вышедшим наружу головным мозгом».</w:t>
      </w:r>
      <w:r w:rsidRPr="00CD2F86">
        <w:rPr>
          <w:color w:val="000000"/>
          <w:sz w:val="28"/>
          <w:szCs w:val="28"/>
        </w:rPr>
        <w:t xml:space="preserve"> Подобные высказывания встречаются и в работах отечественных педагогов.</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CD2F86">
        <w:rPr>
          <w:sz w:val="28"/>
          <w:szCs w:val="28"/>
        </w:rPr>
        <w:t>Как бы ни казалось вам это утомительным, пусть ребенок сам застегивает пуговицы, шнурует ботинки, засучивает рукава. Причем начинать тренировку ребенку лучше не на своей одежде, а сперва « помогать» одеться куклам или даже родителям. Еще в этом возрасте очень полезно лепить, давать ножницы для вырезания каких либо фигурок, это отличная тренировка для рук (развивается мелкая моторика). По мере того как детские пальчики будут становиться проворнее его язык будет понятнее не только маме.</w:t>
      </w:r>
    </w:p>
    <w:p w:rsidR="001F48EC" w:rsidRPr="00CD2F86" w:rsidRDefault="001F48EC" w:rsidP="00271997">
      <w:pPr>
        <w:pStyle w:val="NormalWeb"/>
        <w:shd w:val="clear" w:color="auto" w:fill="FFFFFF"/>
        <w:spacing w:before="30" w:beforeAutospacing="0" w:after="30" w:afterAutospacing="0"/>
        <w:jc w:val="both"/>
        <w:rPr>
          <w:color w:val="000000"/>
          <w:sz w:val="28"/>
          <w:szCs w:val="28"/>
        </w:rPr>
      </w:pPr>
      <w:r>
        <w:rPr>
          <w:color w:val="000000"/>
          <w:sz w:val="28"/>
          <w:szCs w:val="28"/>
        </w:rPr>
        <w:t xml:space="preserve">6. </w:t>
      </w:r>
      <w:r w:rsidRPr="00CD2F86">
        <w:rPr>
          <w:color w:val="000000"/>
          <w:sz w:val="28"/>
          <w:szCs w:val="28"/>
        </w:rPr>
        <w:t>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r>
        <w:rPr>
          <w:color w:val="000000"/>
          <w:sz w:val="28"/>
          <w:szCs w:val="28"/>
        </w:rPr>
        <w:t xml:space="preserve"> </w:t>
      </w:r>
      <w:r w:rsidRPr="00CD2F86">
        <w:rPr>
          <w:color w:val="000000"/>
          <w:sz w:val="28"/>
          <w:szCs w:val="28"/>
        </w:rPr>
        <w:t>.В возрасте 4-5 лет дети обычно хорошо усваивают названия основных цветов, значит</w:t>
      </w:r>
      <w:r>
        <w:rPr>
          <w:color w:val="000000"/>
          <w:sz w:val="28"/>
          <w:szCs w:val="28"/>
        </w:rPr>
        <w:t xml:space="preserve"> </w:t>
      </w:r>
      <w:r w:rsidRPr="00CD2F86">
        <w:rPr>
          <w:color w:val="000000"/>
          <w:sz w:val="28"/>
          <w:szCs w:val="28"/>
        </w:rPr>
        <w:t>их можно познакомить и с оттенками этих цветов (розовый, малиновый, темно-зеленый, светло-коричневый и т. д.).</w:t>
      </w:r>
    </w:p>
    <w:p w:rsidR="001F48EC" w:rsidRPr="00CD2F86" w:rsidRDefault="001F48EC" w:rsidP="00271997">
      <w:pPr>
        <w:pStyle w:val="NormalWeb"/>
        <w:shd w:val="clear" w:color="auto" w:fill="FFFFFF"/>
        <w:spacing w:before="30" w:beforeAutospacing="0" w:after="30" w:afterAutospacing="0"/>
        <w:jc w:val="both"/>
        <w:rPr>
          <w:color w:val="000000"/>
          <w:sz w:val="28"/>
          <w:szCs w:val="28"/>
        </w:rPr>
      </w:pPr>
      <w:r w:rsidRPr="00CD2F86">
        <w:rPr>
          <w:color w:val="000000"/>
          <w:sz w:val="28"/>
          <w:szCs w:val="28"/>
        </w:rPr>
        <w:t> </w:t>
      </w:r>
      <w:r>
        <w:rPr>
          <w:color w:val="000000"/>
          <w:sz w:val="28"/>
          <w:szCs w:val="28"/>
        </w:rPr>
        <w:tab/>
      </w:r>
      <w:r w:rsidRPr="00CD2F86">
        <w:rPr>
          <w:color w:val="000000"/>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w:t>
      </w:r>
      <w:r>
        <w:rPr>
          <w:color w:val="000000"/>
          <w:sz w:val="28"/>
          <w:szCs w:val="28"/>
        </w:rPr>
        <w:t xml:space="preserve"> </w:t>
      </w:r>
      <w:r w:rsidRPr="00CD2F86">
        <w:rPr>
          <w:color w:val="000000"/>
          <w:sz w:val="28"/>
          <w:szCs w:val="28"/>
        </w:rPr>
        <w:t>так вы побуждаете называть самые разные признаки предметов, помогаете развитию связной речи.</w:t>
      </w:r>
    </w:p>
    <w:p w:rsidR="001F48EC" w:rsidRPr="00CD2F86" w:rsidRDefault="001F48EC" w:rsidP="00271997">
      <w:pPr>
        <w:pStyle w:val="NormalWeb"/>
        <w:shd w:val="clear" w:color="auto" w:fill="FFFFFF"/>
        <w:spacing w:before="0" w:beforeAutospacing="0" w:after="0" w:afterAutospacing="0"/>
        <w:ind w:firstLine="708"/>
        <w:jc w:val="both"/>
        <w:rPr>
          <w:color w:val="000000"/>
          <w:sz w:val="28"/>
          <w:szCs w:val="28"/>
          <w:shd w:val="clear" w:color="auto" w:fill="FFFFFF"/>
        </w:rPr>
      </w:pPr>
      <w:r w:rsidRPr="00CD2F86">
        <w:rPr>
          <w:color w:val="000000"/>
          <w:sz w:val="28"/>
          <w:szCs w:val="28"/>
          <w:shd w:val="clear" w:color="auto" w:fill="FFFFFF"/>
        </w:rPr>
        <w:t>Следующий вид упражнений – чистоговорки, скороговорки. Важно, чтобы дети поняли, что необходимо говорить,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1F48EC" w:rsidRPr="00CD2F86" w:rsidRDefault="001F48EC" w:rsidP="00100688">
      <w:pPr>
        <w:pStyle w:val="NormalWeb"/>
        <w:shd w:val="clear" w:color="auto" w:fill="FFFFFF"/>
        <w:spacing w:before="30" w:beforeAutospacing="0" w:after="30" w:afterAutospacing="0"/>
        <w:ind w:firstLine="708"/>
        <w:jc w:val="both"/>
        <w:rPr>
          <w:color w:val="000000"/>
          <w:sz w:val="28"/>
          <w:szCs w:val="28"/>
        </w:rPr>
      </w:pPr>
      <w:r w:rsidRPr="00CD2F86">
        <w:rPr>
          <w:color w:val="000000"/>
          <w:sz w:val="28"/>
          <w:szCs w:val="28"/>
        </w:rPr>
        <w:t>Очень нравится детям такое упражнение. 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w:t>
      </w:r>
      <w:r>
        <w:rPr>
          <w:color w:val="000000"/>
          <w:sz w:val="28"/>
          <w:szCs w:val="28"/>
        </w:rPr>
        <w:t xml:space="preserve"> </w:t>
      </w:r>
      <w:r w:rsidRPr="00CD2F86">
        <w:rPr>
          <w:color w:val="000000"/>
          <w:sz w:val="28"/>
          <w:szCs w:val="28"/>
        </w:rPr>
        <w:t>: «Милая моя, ты не спишь!»; «Вы ели на завтрак мороженое?»; «Мама купила (купи) виноград»; «Скорее домой!»; «У нас кончился хлеб».</w:t>
      </w:r>
      <w:r>
        <w:rPr>
          <w:color w:val="000000"/>
          <w:sz w:val="28"/>
          <w:szCs w:val="28"/>
        </w:rPr>
        <w:t xml:space="preserve"> </w:t>
      </w:r>
      <w:r w:rsidRPr="00CD2F86">
        <w:rPr>
          <w:color w:val="000000"/>
          <w:sz w:val="28"/>
          <w:szCs w:val="28"/>
        </w:rPr>
        <w:t>Подобные задания помогут малышу развить речь, воображение, избавиться от скованности, научат смеяться над своими ошибками, не стесняясь товарищей. </w:t>
      </w:r>
    </w:p>
    <w:p w:rsidR="001F48EC" w:rsidRPr="00CD2F86" w:rsidRDefault="001F48EC" w:rsidP="00271997">
      <w:pPr>
        <w:pStyle w:val="NormalWeb"/>
        <w:shd w:val="clear" w:color="auto" w:fill="FFFFFF"/>
        <w:spacing w:before="30" w:beforeAutospacing="0" w:after="30" w:afterAutospacing="0"/>
        <w:jc w:val="both"/>
        <w:rPr>
          <w:color w:val="000000"/>
          <w:sz w:val="28"/>
          <w:szCs w:val="28"/>
        </w:rPr>
      </w:pPr>
      <w:r>
        <w:rPr>
          <w:color w:val="000000"/>
          <w:sz w:val="28"/>
          <w:szCs w:val="28"/>
        </w:rPr>
        <w:t xml:space="preserve">7. </w:t>
      </w:r>
      <w:r w:rsidRPr="00CD2F86">
        <w:rPr>
          <w:color w:val="000000"/>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w:t>
      </w:r>
      <w:r>
        <w:rPr>
          <w:color w:val="000000"/>
          <w:sz w:val="28"/>
          <w:szCs w:val="28"/>
        </w:rPr>
        <w:t xml:space="preserve">почти дословно запоминает текст </w:t>
      </w:r>
      <w:r w:rsidRPr="00CD2F86">
        <w:rPr>
          <w:color w:val="000000"/>
          <w:sz w:val="28"/>
          <w:szCs w:val="28"/>
        </w:rPr>
        <w:t>сказки, последовательность действий в ней.</w:t>
      </w:r>
    </w:p>
    <w:p w:rsidR="001F48EC" w:rsidRPr="00CD2F86" w:rsidRDefault="001F48EC" w:rsidP="00271997">
      <w:pPr>
        <w:pStyle w:val="NormalWeb"/>
        <w:shd w:val="clear" w:color="auto" w:fill="FFFFFF"/>
        <w:spacing w:before="0" w:beforeAutospacing="0" w:after="0" w:afterAutospacing="0"/>
        <w:jc w:val="both"/>
        <w:rPr>
          <w:i/>
          <w:iCs/>
          <w:color w:val="000000"/>
          <w:sz w:val="28"/>
          <w:szCs w:val="28"/>
        </w:rPr>
      </w:pPr>
    </w:p>
    <w:p w:rsidR="001F48EC" w:rsidRPr="00271997" w:rsidRDefault="001F48EC" w:rsidP="00271997">
      <w:pPr>
        <w:pStyle w:val="NormalWeb"/>
        <w:shd w:val="clear" w:color="auto" w:fill="FFFFFF"/>
        <w:spacing w:before="0" w:beforeAutospacing="0" w:after="0" w:afterAutospacing="0"/>
        <w:ind w:firstLine="708"/>
        <w:jc w:val="both"/>
        <w:rPr>
          <w:i/>
          <w:iCs/>
          <w:color w:val="000000"/>
          <w:sz w:val="28"/>
          <w:szCs w:val="28"/>
        </w:rPr>
      </w:pPr>
      <w:r w:rsidRPr="00CD2F86">
        <w:rPr>
          <w:color w:val="000000"/>
          <w:sz w:val="28"/>
          <w:szCs w:val="28"/>
          <w:shd w:val="clear" w:color="auto" w:fill="FFFFFF"/>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r>
        <w:rPr>
          <w:i/>
          <w:iCs/>
          <w:color w:val="000000"/>
          <w:sz w:val="28"/>
          <w:szCs w:val="28"/>
        </w:rPr>
        <w:t xml:space="preserve"> </w:t>
      </w:r>
      <w:r w:rsidRPr="00CD2F86">
        <w:rPr>
          <w:sz w:val="28"/>
          <w:szCs w:val="28"/>
        </w:rPr>
        <w:t>Воспользуйтесь этим временем с пользой.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D2F86">
        <w:rPr>
          <w:sz w:val="28"/>
          <w:szCs w:val="28"/>
        </w:rPr>
        <w:t>В дошкольном детстве, естественно, не заканчивается процесс овладения речью. Обогащение словаря, развитие грамматически правильной речи, совершенствование связной речи – все эти процессы будут продолжать развиваться и в школе. И здесь главными помощниками для своих детей можете и должны стать Вы, дорогие родители.</w:t>
      </w:r>
    </w:p>
    <w:p w:rsidR="001F48EC" w:rsidRDefault="001F48EC" w:rsidP="00271997">
      <w:pPr>
        <w:pStyle w:val="NormalWeb"/>
        <w:shd w:val="clear" w:color="auto" w:fill="FFFFFF"/>
        <w:spacing w:before="0" w:beforeAutospacing="0" w:after="0" w:afterAutospacing="0"/>
        <w:ind w:firstLine="708"/>
        <w:jc w:val="both"/>
        <w:rPr>
          <w:color w:val="000000"/>
          <w:sz w:val="28"/>
          <w:szCs w:val="28"/>
        </w:rPr>
      </w:pPr>
    </w:p>
    <w:p w:rsidR="001F48EC" w:rsidRDefault="001F48EC" w:rsidP="00271997">
      <w:pPr>
        <w:pStyle w:val="NormalWeb"/>
        <w:shd w:val="clear" w:color="auto" w:fill="FFFFFF"/>
        <w:spacing w:before="0" w:beforeAutospacing="0" w:after="0" w:afterAutospacing="0"/>
        <w:jc w:val="both"/>
        <w:rPr>
          <w:b/>
          <w:sz w:val="28"/>
          <w:szCs w:val="28"/>
        </w:rPr>
      </w:pPr>
    </w:p>
    <w:p w:rsidR="001F48EC" w:rsidRDefault="001F48EC" w:rsidP="00271997">
      <w:pPr>
        <w:pStyle w:val="NormalWeb"/>
        <w:shd w:val="clear" w:color="auto" w:fill="FFFFFF"/>
        <w:spacing w:before="0" w:beforeAutospacing="0" w:after="0" w:afterAutospacing="0"/>
        <w:jc w:val="both"/>
        <w:rPr>
          <w:b/>
          <w:sz w:val="28"/>
          <w:szCs w:val="28"/>
        </w:rPr>
      </w:pPr>
    </w:p>
    <w:p w:rsidR="001F48EC" w:rsidRDefault="001F48EC" w:rsidP="00271997">
      <w:pPr>
        <w:pStyle w:val="NormalWeb"/>
        <w:shd w:val="clear" w:color="auto" w:fill="FFFFFF"/>
        <w:spacing w:before="0" w:beforeAutospacing="0" w:after="0" w:afterAutospacing="0"/>
        <w:jc w:val="both"/>
        <w:rPr>
          <w:b/>
          <w:sz w:val="28"/>
          <w:szCs w:val="28"/>
        </w:rPr>
      </w:pPr>
    </w:p>
    <w:p w:rsidR="001F48EC" w:rsidRDefault="001F48EC" w:rsidP="00271997">
      <w:pPr>
        <w:pStyle w:val="NormalWeb"/>
        <w:shd w:val="clear" w:color="auto" w:fill="FFFFFF"/>
        <w:spacing w:before="0" w:beforeAutospacing="0" w:after="0" w:afterAutospacing="0"/>
        <w:jc w:val="both"/>
        <w:rPr>
          <w:b/>
          <w:sz w:val="28"/>
          <w:szCs w:val="28"/>
        </w:rPr>
      </w:pPr>
    </w:p>
    <w:p w:rsidR="001F48EC" w:rsidRDefault="001F48EC" w:rsidP="00271997">
      <w:pPr>
        <w:pStyle w:val="NormalWeb"/>
        <w:shd w:val="clear" w:color="auto" w:fill="FFFFFF"/>
        <w:spacing w:before="0" w:beforeAutospacing="0" w:after="0" w:afterAutospacing="0"/>
        <w:jc w:val="both"/>
        <w:rPr>
          <w:b/>
          <w:sz w:val="28"/>
          <w:szCs w:val="28"/>
        </w:rPr>
      </w:pPr>
    </w:p>
    <w:p w:rsidR="001F48EC" w:rsidRDefault="001F48EC" w:rsidP="00271997">
      <w:pPr>
        <w:pStyle w:val="NormalWeb"/>
        <w:shd w:val="clear" w:color="auto" w:fill="FFFFFF"/>
        <w:spacing w:before="0" w:beforeAutospacing="0" w:after="0" w:afterAutospacing="0"/>
        <w:jc w:val="both"/>
        <w:rPr>
          <w:b/>
          <w:sz w:val="28"/>
          <w:szCs w:val="28"/>
        </w:rPr>
      </w:pPr>
    </w:p>
    <w:p w:rsidR="001F48EC" w:rsidRDefault="001F48EC" w:rsidP="00271997">
      <w:pPr>
        <w:pStyle w:val="NormalWeb"/>
        <w:shd w:val="clear" w:color="auto" w:fill="FFFFFF"/>
        <w:spacing w:before="0" w:beforeAutospacing="0" w:after="0" w:afterAutospacing="0"/>
        <w:jc w:val="both"/>
        <w:rPr>
          <w:b/>
          <w:sz w:val="28"/>
          <w:szCs w:val="28"/>
        </w:rPr>
      </w:pPr>
    </w:p>
    <w:p w:rsidR="001F48EC" w:rsidRDefault="001F48EC" w:rsidP="00271997">
      <w:pPr>
        <w:pStyle w:val="NormalWeb"/>
        <w:shd w:val="clear" w:color="auto" w:fill="FFFFFF"/>
        <w:spacing w:before="0" w:beforeAutospacing="0" w:after="0" w:afterAutospacing="0"/>
        <w:jc w:val="both"/>
        <w:rPr>
          <w:b/>
          <w:sz w:val="28"/>
          <w:szCs w:val="28"/>
        </w:rPr>
      </w:pPr>
    </w:p>
    <w:p w:rsidR="001F48EC" w:rsidRDefault="001F48EC" w:rsidP="00271997">
      <w:pPr>
        <w:pStyle w:val="NormalWeb"/>
        <w:shd w:val="clear" w:color="auto" w:fill="FFFFFF"/>
        <w:spacing w:before="0" w:beforeAutospacing="0" w:after="0" w:afterAutospacing="0"/>
        <w:jc w:val="both"/>
        <w:rPr>
          <w:b/>
          <w:sz w:val="28"/>
          <w:szCs w:val="28"/>
        </w:rPr>
      </w:pPr>
    </w:p>
    <w:p w:rsidR="001F48EC" w:rsidRDefault="001F48EC" w:rsidP="00CD2F86">
      <w:pPr>
        <w:pStyle w:val="NormalWeb"/>
        <w:shd w:val="clear" w:color="auto" w:fill="FFFFFF"/>
        <w:spacing w:before="0" w:beforeAutospacing="0" w:after="0" w:afterAutospacing="0"/>
        <w:jc w:val="both"/>
        <w:rPr>
          <w:b/>
          <w:sz w:val="28"/>
          <w:szCs w:val="28"/>
        </w:rPr>
      </w:pPr>
    </w:p>
    <w:p w:rsidR="001F48EC" w:rsidRDefault="001F48EC" w:rsidP="00CD2F86">
      <w:pPr>
        <w:pStyle w:val="NormalWeb"/>
        <w:shd w:val="clear" w:color="auto" w:fill="FFFFFF"/>
        <w:spacing w:before="0" w:beforeAutospacing="0" w:after="0" w:afterAutospacing="0"/>
        <w:jc w:val="both"/>
        <w:rPr>
          <w:b/>
          <w:sz w:val="28"/>
          <w:szCs w:val="28"/>
        </w:rPr>
      </w:pPr>
    </w:p>
    <w:p w:rsidR="001F48EC" w:rsidRDefault="001F48EC" w:rsidP="00CD2F86">
      <w:pPr>
        <w:pStyle w:val="NormalWeb"/>
        <w:shd w:val="clear" w:color="auto" w:fill="FFFFFF"/>
        <w:spacing w:before="0" w:beforeAutospacing="0" w:after="0" w:afterAutospacing="0"/>
        <w:jc w:val="both"/>
        <w:rPr>
          <w:b/>
          <w:sz w:val="28"/>
          <w:szCs w:val="28"/>
        </w:rPr>
      </w:pPr>
    </w:p>
    <w:p w:rsidR="001F48EC" w:rsidRDefault="001F48EC" w:rsidP="00CD2F86">
      <w:pPr>
        <w:pStyle w:val="NormalWeb"/>
        <w:shd w:val="clear" w:color="auto" w:fill="FFFFFF"/>
        <w:spacing w:before="0" w:beforeAutospacing="0" w:after="0" w:afterAutospacing="0"/>
        <w:jc w:val="both"/>
        <w:rPr>
          <w:b/>
          <w:sz w:val="28"/>
          <w:szCs w:val="28"/>
        </w:rPr>
      </w:pPr>
    </w:p>
    <w:sectPr w:rsidR="001F48EC" w:rsidSect="00AE3B40">
      <w:pgSz w:w="11906" w:h="16838"/>
      <w:pgMar w:top="568" w:right="850" w:bottom="1134" w:left="851"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E4D"/>
    <w:rsid w:val="00100688"/>
    <w:rsid w:val="001152E5"/>
    <w:rsid w:val="001F48EC"/>
    <w:rsid w:val="00221055"/>
    <w:rsid w:val="00253E4C"/>
    <w:rsid w:val="00271997"/>
    <w:rsid w:val="002E14C7"/>
    <w:rsid w:val="002F5489"/>
    <w:rsid w:val="00336A84"/>
    <w:rsid w:val="00352EC4"/>
    <w:rsid w:val="00550D89"/>
    <w:rsid w:val="005C683A"/>
    <w:rsid w:val="00A06831"/>
    <w:rsid w:val="00A11C45"/>
    <w:rsid w:val="00A33E4D"/>
    <w:rsid w:val="00AE3B40"/>
    <w:rsid w:val="00C92544"/>
    <w:rsid w:val="00CD2F86"/>
    <w:rsid w:val="00FC4B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8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3B4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3307902">
      <w:marLeft w:val="0"/>
      <w:marRight w:val="0"/>
      <w:marTop w:val="0"/>
      <w:marBottom w:val="0"/>
      <w:divBdr>
        <w:top w:val="none" w:sz="0" w:space="0" w:color="auto"/>
        <w:left w:val="none" w:sz="0" w:space="0" w:color="auto"/>
        <w:bottom w:val="none" w:sz="0" w:space="0" w:color="auto"/>
        <w:right w:val="none" w:sz="0" w:space="0" w:color="auto"/>
      </w:divBdr>
    </w:div>
    <w:div w:id="763307903">
      <w:marLeft w:val="0"/>
      <w:marRight w:val="0"/>
      <w:marTop w:val="0"/>
      <w:marBottom w:val="0"/>
      <w:divBdr>
        <w:top w:val="none" w:sz="0" w:space="0" w:color="auto"/>
        <w:left w:val="none" w:sz="0" w:space="0" w:color="auto"/>
        <w:bottom w:val="none" w:sz="0" w:space="0" w:color="auto"/>
        <w:right w:val="none" w:sz="0" w:space="0" w:color="auto"/>
      </w:divBdr>
    </w:div>
    <w:div w:id="763307904">
      <w:marLeft w:val="0"/>
      <w:marRight w:val="0"/>
      <w:marTop w:val="0"/>
      <w:marBottom w:val="0"/>
      <w:divBdr>
        <w:top w:val="none" w:sz="0" w:space="0" w:color="auto"/>
        <w:left w:val="none" w:sz="0" w:space="0" w:color="auto"/>
        <w:bottom w:val="none" w:sz="0" w:space="0" w:color="auto"/>
        <w:right w:val="none" w:sz="0" w:space="0" w:color="auto"/>
      </w:divBdr>
    </w:div>
    <w:div w:id="763307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4</Pages>
  <Words>1310</Words>
  <Characters>7470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5</cp:revision>
  <dcterms:created xsi:type="dcterms:W3CDTF">2020-02-01T08:00:00Z</dcterms:created>
  <dcterms:modified xsi:type="dcterms:W3CDTF">2021-03-20T18:35:00Z</dcterms:modified>
</cp:coreProperties>
</file>